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Спартак (Россошь)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Красный (Красный)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Красный (Красный)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Красный (Красный)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Прокопов Дмитрий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Христенко Евгений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Ченцов Сергей (Старый Оскол)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Ялунин Олег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Иванов Максим Владимирович (Белгород)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Василий Мешковский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Красный (Красный)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Василий Мешковский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Красный (Красный)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Корнеев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Красный (Красный)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Горьков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Красный (Красный)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Игнатенков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Вадим Карлащук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Спартак (Россошь)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Махин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Спартак (Россошь)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Кунахов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Спартак (Россошь)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Спартак (Россошь)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Дубровин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Яцко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Карлащук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Исайкин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Шумский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Царенко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Махин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Серпокрылов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Плевако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Алексеев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Ляшенко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Коновалов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Шерстняков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Гладких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Кунахов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Цимбалист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Беляев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Ляпин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Шумский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Кунахов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Плевако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Коновалов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Махин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Шерстняков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Красный (Красный)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Соколов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Казаков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Жачкин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Эдуард Рубчинский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Помельников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Федоров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Корнеев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Кондратенко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Темирлан Карданов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Плотников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Мешковский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Найденов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Горьков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Прохоров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Корнилов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Игнатенков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Минкин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Темирлан Карданов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Игнатенков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Казаков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Горьков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Федоров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Минкин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Мешковский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Прохоров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Кондратенко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Корнилов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Спартак (Россошь)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Красный (Красный)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