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СК «Борисоглебский» (Борисоглебск)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20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Инёв Иван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Зевакин Кирилл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Чуриков Александр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Каруненко Сергей Александрович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Никитин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Сапельников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Маслюк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Павлов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Грицун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Быковский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Юрьевич Петраков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