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июня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Шафеев Рафаэль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Шайдулин Руслан (Волжский)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Даниленко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Поликарпова Елена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Вячеслав Юрьевич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Перегудов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Турукин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Лосев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Перегудов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Дворяшин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Тамбов-М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Шепилов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Перегудов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Болдырев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Мамкин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Мишутин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Ренат Багдашкин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Даниила Косенков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Стрельников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Казьмин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Горелкин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Дворяшин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Рудаков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Власов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Стрельников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Дворяшин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Тамбов-М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