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августа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Химмаш-Сервис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августа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Химмаш-Сервис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августа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августа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Химмаш-Сервис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