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3B" w:rsidRPr="00A6043D" w:rsidRDefault="00FC003B" w:rsidP="00FC003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ECACCA" wp14:editId="0CAD929C">
            <wp:simplePos x="0" y="0"/>
            <wp:positionH relativeFrom="margin">
              <wp:posOffset>-981075</wp:posOffset>
            </wp:positionH>
            <wp:positionV relativeFrom="margin">
              <wp:posOffset>-123825</wp:posOffset>
            </wp:positionV>
            <wp:extent cx="1724025" cy="1637030"/>
            <wp:effectExtent l="0" t="0" r="9525" b="127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3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6043D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FC003B" w:rsidRPr="00A6043D" w:rsidRDefault="00FC003B" w:rsidP="00FC003B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6043D">
        <w:rPr>
          <w:rFonts w:ascii="Times New Roman" w:hAnsi="Times New Roman" w:cs="Times New Roman"/>
          <w:bCs/>
          <w:sz w:val="28"/>
          <w:szCs w:val="28"/>
        </w:rPr>
        <w:t xml:space="preserve">Решением совета  СФФ «Центр» от </w:t>
      </w:r>
      <w:r w:rsidRPr="00A6043D">
        <w:rPr>
          <w:rFonts w:ascii="Times New Roman" w:hAnsi="Times New Roman" w:cs="Times New Roman"/>
          <w:sz w:val="28"/>
          <w:szCs w:val="28"/>
        </w:rPr>
        <w:t>«___» __________2021г.</w:t>
      </w:r>
      <w:r w:rsidRPr="00A6043D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C003B" w:rsidRPr="00A6043D" w:rsidRDefault="00FC003B" w:rsidP="00FC003B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6043D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</w:p>
    <w:p w:rsidR="00FC003B" w:rsidRPr="00A6043D" w:rsidRDefault="00FC003B" w:rsidP="00FC003B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6043D">
        <w:rPr>
          <w:rFonts w:ascii="Times New Roman" w:hAnsi="Times New Roman" w:cs="Times New Roman"/>
          <w:bCs/>
          <w:sz w:val="28"/>
          <w:szCs w:val="28"/>
        </w:rPr>
        <w:t xml:space="preserve">Межрегиональной ассоциацией общественных объединений         </w:t>
      </w:r>
    </w:p>
    <w:p w:rsidR="00FC003B" w:rsidRPr="00A6043D" w:rsidRDefault="00FC003B" w:rsidP="00FC003B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6043D">
        <w:rPr>
          <w:rFonts w:ascii="Times New Roman" w:hAnsi="Times New Roman" w:cs="Times New Roman"/>
          <w:bCs/>
          <w:sz w:val="28"/>
          <w:szCs w:val="28"/>
        </w:rPr>
        <w:t>«Союз федераций футбола «Центр»</w:t>
      </w:r>
    </w:p>
    <w:p w:rsidR="00FC003B" w:rsidRPr="00A6043D" w:rsidRDefault="00FC003B" w:rsidP="00FC00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043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60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4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_________________ Р.Р. </w:t>
      </w:r>
      <w:proofErr w:type="spellStart"/>
      <w:r w:rsidRPr="00A604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Шох</w:t>
      </w:r>
      <w:proofErr w:type="spellEnd"/>
    </w:p>
    <w:p w:rsidR="00FC003B" w:rsidRPr="00E0171E" w:rsidRDefault="00FC003B" w:rsidP="00FC00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FC003B" w:rsidRPr="00E0171E" w:rsidRDefault="00FC003B" w:rsidP="00FC003B">
      <w:pPr>
        <w:rPr>
          <w:rFonts w:ascii="Times New Roman" w:hAnsi="Times New Roman" w:cs="Times New Roman"/>
          <w:bCs/>
          <w:sz w:val="24"/>
          <w:szCs w:val="24"/>
        </w:rPr>
      </w:pPr>
    </w:p>
    <w:p w:rsidR="00FC003B" w:rsidRDefault="00FC003B" w:rsidP="00FC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3B" w:rsidRPr="00B17C94" w:rsidRDefault="00FC003B" w:rsidP="00FC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3B" w:rsidRPr="00A6043D" w:rsidRDefault="00FC003B" w:rsidP="00FC0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FC003B" w:rsidRPr="00FC003B" w:rsidRDefault="00FC003B" w:rsidP="00FC003B">
      <w:pPr>
        <w:tabs>
          <w:tab w:val="left" w:pos="3098"/>
          <w:tab w:val="center" w:pos="559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03B">
        <w:rPr>
          <w:rFonts w:ascii="Times New Roman" w:hAnsi="Times New Roman" w:cs="Times New Roman"/>
          <w:b/>
          <w:color w:val="000000"/>
          <w:sz w:val="24"/>
          <w:szCs w:val="24"/>
        </w:rPr>
        <w:t>ПЕРВЕНСТВО РОССИИ ПО МИНИ-ФУТБОЛУ (ФУТЗАЛУ)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03B">
        <w:rPr>
          <w:rFonts w:ascii="Times New Roman" w:hAnsi="Times New Roman" w:cs="Times New Roman"/>
          <w:b/>
          <w:color w:val="000000"/>
          <w:sz w:val="24"/>
          <w:szCs w:val="24"/>
        </w:rPr>
        <w:t>МАЛЬЧИКОВ/ДЕВОЧЕК ДО 14 ЛЕТ, ЮНОШЕЙ/ДЕВУШЕК ДО 16 ЛЕТ, ЮНОШЕЙ/ДЕВУШЕК ДО 18 ЛЕТ СЕЗОНА 2021/2022 гг.</w:t>
      </w:r>
    </w:p>
    <w:p w:rsidR="00FC003B" w:rsidRPr="00A6043D" w:rsidRDefault="00FC003B" w:rsidP="00FC003B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A6043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ЗОНА СФФ «ЦЕНТР» </w:t>
      </w:r>
    </w:p>
    <w:p w:rsidR="00FC003B" w:rsidRPr="00A6043D" w:rsidRDefault="00FC003B" w:rsidP="00FC003B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A6043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ПЕРВЕНСТВО ЦЕНТРАЛЬНОГО ФЕДЕРАЛЬНОГО ОКРУГА И ЮЖНОГО ФЕДЕРАЛЬНОГО ОКРУГА</w:t>
      </w:r>
    </w:p>
    <w:p w:rsidR="00FC003B" w:rsidRPr="00320D56" w:rsidRDefault="00FC003B" w:rsidP="00FC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3B" w:rsidRPr="00B17C94" w:rsidRDefault="00FC003B" w:rsidP="00FC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3B" w:rsidRPr="00B17C94" w:rsidRDefault="00FC003B" w:rsidP="00FC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3B" w:rsidRPr="00B17C94" w:rsidRDefault="00FC003B" w:rsidP="00FC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3B" w:rsidRPr="00B17C94" w:rsidRDefault="00FC003B" w:rsidP="00FC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3B" w:rsidRPr="00B17C94" w:rsidRDefault="00FC003B" w:rsidP="00FC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3B" w:rsidRPr="00F7289C" w:rsidRDefault="00FC003B" w:rsidP="00FC0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C003B" w:rsidRDefault="00FC003B" w:rsidP="00FC003B">
      <w:pPr>
        <w:rPr>
          <w:rFonts w:ascii="Times New Roman" w:hAnsi="Times New Roman" w:cs="Times New Roman"/>
          <w:sz w:val="24"/>
          <w:szCs w:val="24"/>
        </w:rPr>
      </w:pPr>
    </w:p>
    <w:p w:rsidR="00FC003B" w:rsidRDefault="00FC003B" w:rsidP="00FC003B">
      <w:pPr>
        <w:rPr>
          <w:rFonts w:ascii="Times New Roman" w:hAnsi="Times New Roman" w:cs="Times New Roman"/>
          <w:sz w:val="24"/>
          <w:szCs w:val="24"/>
        </w:rPr>
      </w:pPr>
    </w:p>
    <w:p w:rsidR="00FC003B" w:rsidRPr="00F7289C" w:rsidRDefault="00FC003B" w:rsidP="00FC003B">
      <w:pPr>
        <w:rPr>
          <w:rFonts w:ascii="Times New Roman" w:hAnsi="Times New Roman" w:cs="Times New Roman"/>
          <w:sz w:val="24"/>
          <w:szCs w:val="24"/>
        </w:rPr>
      </w:pPr>
    </w:p>
    <w:p w:rsidR="00FC003B" w:rsidRPr="00320D56" w:rsidRDefault="00FC003B" w:rsidP="00FC0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3D">
        <w:rPr>
          <w:rFonts w:ascii="Times New Roman" w:hAnsi="Times New Roman" w:cs="Times New Roman"/>
          <w:b/>
          <w:sz w:val="28"/>
          <w:szCs w:val="28"/>
        </w:rPr>
        <w:t>Воронеж, 2021г</w:t>
      </w:r>
    </w:p>
    <w:p w:rsidR="00B7625A" w:rsidRDefault="00B7625A"/>
    <w:p w:rsidR="00FC003B" w:rsidRPr="00FC003B" w:rsidRDefault="00FC003B" w:rsidP="00FC00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03B">
        <w:rPr>
          <w:rFonts w:ascii="Times New Roman" w:hAnsi="Times New Roman" w:cs="Times New Roman"/>
          <w:b/>
          <w:sz w:val="28"/>
          <w:szCs w:val="28"/>
        </w:rPr>
        <w:lastRenderedPageBreak/>
        <w:t>Полное и сокращенное наименование организаций и органов.</w:t>
      </w:r>
    </w:p>
    <w:p w:rsidR="00FC003B" w:rsidRPr="00FC003B" w:rsidRDefault="00FC003B" w:rsidP="00FC00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3B">
        <w:rPr>
          <w:rFonts w:ascii="Times New Roman" w:hAnsi="Times New Roman" w:cs="Times New Roman"/>
          <w:b/>
          <w:sz w:val="28"/>
          <w:szCs w:val="28"/>
        </w:rPr>
        <w:t>Интерпретация терминов</w:t>
      </w:r>
    </w:p>
    <w:tbl>
      <w:tblPr>
        <w:tblW w:w="103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59"/>
        <w:gridCol w:w="8105"/>
      </w:tblGrid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РФС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«Российский футбольный союз»</w:t>
            </w:r>
          </w:p>
        </w:tc>
      </w:tr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РПЛ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«Российская Премьер-Лига»</w:t>
            </w:r>
          </w:p>
        </w:tc>
      </w:tr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ФНЛ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sz w:val="28"/>
                <w:szCs w:val="28"/>
              </w:rPr>
              <w:t>Ассоциация профессиональных футбольных клубов «Футбольная Национальная Лига»</w:t>
            </w:r>
          </w:p>
        </w:tc>
      </w:tr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АМФР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«Ассоциация мини-футбола России»</w:t>
            </w:r>
          </w:p>
        </w:tc>
      </w:tr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ГСК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sz w:val="28"/>
                <w:szCs w:val="28"/>
              </w:rPr>
              <w:t>Главная судейская коллегия</w:t>
            </w:r>
          </w:p>
        </w:tc>
      </w:tr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школа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FC003B">
              <w:rPr>
                <w:rFonts w:ascii="Times New Roman" w:hAnsi="Times New Roman" w:cs="Times New Roman"/>
                <w:sz w:val="28"/>
                <w:szCs w:val="28"/>
              </w:rPr>
              <w:t>Признающее нормы РФС самостоятельное юридическое лицо или структурное подразделение футбольного Клуба, созданное и функционирующее для целей спортивной подготовки молодых футболистов под руководством тренеров, включая проведение учебно-тренировочных занятий и обеспечение участия футболистов в любительских соревнованиях, проводимых под эгидой РФС состоящая в структуре Клуба или аффилированная с ним школа подготовки в форме ДЮСШ, СДЮШОР, ШВСМ, УОР и пр.</w:t>
            </w:r>
            <w:proofErr w:type="gramEnd"/>
          </w:p>
        </w:tc>
      </w:tr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Региональная федерация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футбола – член РФС, осуществляющая свою деятельность на территории субъекта РФ (республики, края, области, автономной области, автономного округа, г. Москвы, Московской области и г. Санкт-Петербурга).</w:t>
            </w:r>
            <w:proofErr w:type="gramEnd"/>
          </w:p>
        </w:tc>
      </w:tr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 соревнований или Регламент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 Первенства России по мини-футболу (</w:t>
            </w:r>
            <w:proofErr w:type="spellStart"/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футзалу</w:t>
            </w:r>
            <w:proofErr w:type="spellEnd"/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среди мальчиков/девочек до 14 лет, юношей/девушек до 16, юношей/девушек до 18 лет сезона 2021/2022 гг.</w:t>
            </w:r>
          </w:p>
        </w:tc>
      </w:tr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Соревнование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соревнования по мини-футболу (</w:t>
            </w:r>
            <w:proofErr w:type="spellStart"/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футзала</w:t>
            </w:r>
            <w:proofErr w:type="spellEnd"/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«Первенство России» по мини-футболу (</w:t>
            </w:r>
            <w:proofErr w:type="spellStart"/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футзалу</w:t>
            </w:r>
            <w:proofErr w:type="spellEnd"/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среди мальчиков/девочек до мальчиков/девочек до 14 лет, юношей/девушек до 16 лет, юношей/девушек до 18 лет</w:t>
            </w:r>
          </w:p>
        </w:tc>
      </w:tr>
      <w:tr w:rsidR="00FC003B" w:rsidRPr="00FC003B" w:rsidTr="00FC003B">
        <w:trPr>
          <w:trHeight w:val="148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sz w:val="28"/>
                <w:szCs w:val="28"/>
              </w:rPr>
              <w:t>МРО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Межрегиональные объединения федераций футбола РФС, Московская федерация футбола, Федерация футбола Московской </w:t>
            </w:r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 и Федерация футбола Санкт-Петербурга</w:t>
            </w:r>
          </w:p>
        </w:tc>
      </w:tr>
      <w:tr w:rsidR="00FC003B" w:rsidRPr="00FC003B" w:rsidTr="00FC003B">
        <w:trPr>
          <w:trHeight w:val="953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ФГБУ «ЦСП»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«Центр спортивной подготовки»</w:t>
            </w:r>
          </w:p>
        </w:tc>
      </w:tr>
      <w:tr w:rsidR="00FC003B" w:rsidRPr="00FC003B" w:rsidTr="00FC003B">
        <w:trPr>
          <w:trHeight w:val="1721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игры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tabs>
                <w:tab w:val="left" w:pos="24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Действующие Правила игры в мини-футбол, утверждённые Международным советом (ИФАБ), с поправками к Правилам игры, принятыми ИФАБ утверждённые Международным советом (ИФАБ), в действующей редакции</w:t>
            </w:r>
          </w:p>
        </w:tc>
      </w:tr>
      <w:tr w:rsidR="00FC003B" w:rsidRPr="00FC003B" w:rsidTr="00FC003B">
        <w:trPr>
          <w:trHeight w:val="1721"/>
        </w:trPr>
        <w:tc>
          <w:tcPr>
            <w:tcW w:w="2259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РФС. Цифровая платформа</w:t>
            </w:r>
          </w:p>
        </w:tc>
        <w:tc>
          <w:tcPr>
            <w:tcW w:w="8105" w:type="dxa"/>
            <w:hideMark/>
          </w:tcPr>
          <w:p w:rsidR="00FC003B" w:rsidRPr="00FC003B" w:rsidRDefault="00FC003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C003B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Платформа, позволяющая управлять паспортизацией участников, футбольными процессами и соревнованиями. Сведения о футболистах в платформе соответствуют ныне действующей электронной системе </w:t>
            </w:r>
            <w:proofErr w:type="spellStart"/>
            <w:r w:rsidRPr="00FC003B">
              <w:rPr>
                <w:rFonts w:ascii="Times New Roman" w:hAnsi="Times New Roman" w:cs="Times New Roman"/>
                <w:sz w:val="28"/>
                <w:szCs w:val="28"/>
              </w:rPr>
              <w:t>управлениясоревнованиями</w:t>
            </w:r>
            <w:proofErr w:type="spellEnd"/>
            <w:r w:rsidRPr="00FC0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003B" w:rsidRPr="00FC003B" w:rsidRDefault="00FC003B" w:rsidP="00FC003B">
      <w:pPr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C003B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FC003B" w:rsidRDefault="00FC003B" w:rsidP="00FC00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3B">
        <w:rPr>
          <w:rFonts w:ascii="Times New Roman" w:hAnsi="Times New Roman" w:cs="Times New Roman"/>
          <w:color w:val="000000"/>
          <w:sz w:val="28"/>
          <w:szCs w:val="28"/>
        </w:rPr>
        <w:t>Данный Регламент определяет порядок проведения соревнований среди команд  мальчиков/девочек до 14 лет, юношей/девушек до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лет, юношей/девушек до 18 лет.</w:t>
      </w:r>
    </w:p>
    <w:p w:rsidR="00FC003B" w:rsidRPr="00FC003B" w:rsidRDefault="00FC003B" w:rsidP="00FC00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3B">
        <w:rPr>
          <w:rFonts w:ascii="Times New Roman" w:hAnsi="Times New Roman" w:cs="Times New Roman"/>
          <w:color w:val="000000"/>
          <w:sz w:val="28"/>
          <w:szCs w:val="28"/>
        </w:rPr>
        <w:t>Всероссийские соревнования проводится во исполнение распоряжения Правительства Российской Федерации от 24 ноября 2015 года «2390-р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FC003B" w:rsidRPr="00FC003B" w:rsidRDefault="00FC003B" w:rsidP="00FC003B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03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регламентом </w:t>
      </w:r>
      <w:proofErr w:type="spellStart"/>
      <w:r w:rsidRPr="00FC003B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C003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главного государственного санитарного врача Российской федерации  от 31.07.2020 года (далее – Регламент)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FC003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FC003B">
        <w:rPr>
          <w:rFonts w:ascii="Times New Roman" w:hAnsi="Times New Roman" w:cs="Times New Roman"/>
          <w:color w:val="000000"/>
          <w:sz w:val="28"/>
          <w:szCs w:val="28"/>
        </w:rPr>
        <w:t xml:space="preserve">-19, действующих требований Управления </w:t>
      </w:r>
      <w:proofErr w:type="spellStart"/>
      <w:r w:rsidRPr="00FC003B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FC003B">
        <w:rPr>
          <w:rFonts w:ascii="Times New Roman" w:hAnsi="Times New Roman" w:cs="Times New Roman"/>
          <w:color w:val="000000"/>
          <w:sz w:val="28"/>
          <w:szCs w:val="28"/>
        </w:rPr>
        <w:t xml:space="preserve"> по Воронежской области с целью массового привлечения населения к систематическим занятиям физической культурой и спортом.</w:t>
      </w:r>
      <w:proofErr w:type="gramEnd"/>
    </w:p>
    <w:p w:rsidR="00FC003B" w:rsidRPr="0034656D" w:rsidRDefault="00FC003B" w:rsidP="00FC003B">
      <w:pPr>
        <w:pStyle w:val="a3"/>
        <w:tabs>
          <w:tab w:val="left" w:pos="4180"/>
        </w:tabs>
        <w:spacing w:line="360" w:lineRule="auto"/>
        <w:ind w:left="0"/>
        <w:jc w:val="center"/>
        <w:rPr>
          <w:sz w:val="28"/>
          <w:szCs w:val="28"/>
        </w:rPr>
      </w:pPr>
      <w:r w:rsidRPr="0034656D">
        <w:rPr>
          <w:b/>
          <w:sz w:val="28"/>
          <w:szCs w:val="28"/>
        </w:rPr>
        <w:t>1.  ЦЕЛИ И ЗАДАЧИ</w:t>
      </w:r>
    </w:p>
    <w:p w:rsidR="00FC003B" w:rsidRDefault="00FC003B" w:rsidP="00FC003B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03B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03B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и развития футбола в Российской Федерации.</w:t>
      </w:r>
    </w:p>
    <w:p w:rsidR="002A32D4" w:rsidRPr="002A32D4" w:rsidRDefault="002A32D4" w:rsidP="002A32D4">
      <w:pPr>
        <w:pStyle w:val="a3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2A32D4">
        <w:rPr>
          <w:sz w:val="28"/>
          <w:szCs w:val="28"/>
        </w:rPr>
        <w:t>определения побе</w:t>
      </w:r>
      <w:r>
        <w:rPr>
          <w:sz w:val="28"/>
          <w:szCs w:val="28"/>
        </w:rPr>
        <w:t>дителей и призеров Соревнования;</w:t>
      </w:r>
    </w:p>
    <w:p w:rsidR="002A32D4" w:rsidRDefault="002A32D4" w:rsidP="002A32D4">
      <w:pPr>
        <w:pStyle w:val="a3"/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 w:rsidRPr="002A32D4">
        <w:rPr>
          <w:sz w:val="28"/>
          <w:szCs w:val="28"/>
        </w:rPr>
        <w:t>определение мест команд в итоговой турнирной таблице Соревнования.</w:t>
      </w:r>
    </w:p>
    <w:p w:rsidR="002A32D4" w:rsidRPr="002A32D4" w:rsidRDefault="002A32D4" w:rsidP="002A32D4">
      <w:pPr>
        <w:pStyle w:val="a3"/>
        <w:ind w:left="714"/>
        <w:jc w:val="both"/>
        <w:rPr>
          <w:sz w:val="28"/>
          <w:szCs w:val="28"/>
        </w:rPr>
      </w:pPr>
    </w:p>
    <w:p w:rsidR="00FC003B" w:rsidRPr="00FC003B" w:rsidRDefault="002A32D4" w:rsidP="002A32D4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A32D4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03B" w:rsidRPr="00FC003B">
        <w:rPr>
          <w:rFonts w:ascii="Times New Roman" w:hAnsi="Times New Roman" w:cs="Times New Roman"/>
          <w:color w:val="000000"/>
          <w:sz w:val="28"/>
          <w:szCs w:val="28"/>
        </w:rPr>
        <w:t>Соревнования направлены на решение следующих задач:</w:t>
      </w:r>
    </w:p>
    <w:p w:rsidR="00FC003B" w:rsidRPr="00FC003B" w:rsidRDefault="00FC003B" w:rsidP="002A32D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C003B">
        <w:rPr>
          <w:color w:val="000000"/>
          <w:sz w:val="28"/>
          <w:szCs w:val="28"/>
        </w:rPr>
        <w:t>популяризации и дальнейшего развития мини-футбола в Российской Федерации;</w:t>
      </w:r>
    </w:p>
    <w:p w:rsidR="00FC003B" w:rsidRPr="00FC003B" w:rsidRDefault="00FC003B" w:rsidP="002A32D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C003B">
        <w:rPr>
          <w:color w:val="000000"/>
          <w:sz w:val="28"/>
          <w:szCs w:val="28"/>
        </w:rPr>
        <w:t>пропаганды здорового образа жизни;</w:t>
      </w:r>
    </w:p>
    <w:p w:rsidR="00FC003B" w:rsidRPr="00FC003B" w:rsidRDefault="00FC003B" w:rsidP="002A32D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C003B">
        <w:rPr>
          <w:color w:val="000000"/>
          <w:sz w:val="28"/>
          <w:szCs w:val="28"/>
        </w:rPr>
        <w:t>повышения уровня спортивного мастерства футболистов;</w:t>
      </w:r>
    </w:p>
    <w:p w:rsidR="00FC003B" w:rsidRPr="00FC003B" w:rsidRDefault="00FC003B" w:rsidP="002A32D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C003B">
        <w:rPr>
          <w:color w:val="000000"/>
          <w:sz w:val="28"/>
          <w:szCs w:val="28"/>
        </w:rPr>
        <w:t>подготовки и успешного выступления сборных команд страны в официальных международных соревнованиях;</w:t>
      </w:r>
    </w:p>
    <w:p w:rsidR="002A32D4" w:rsidRPr="006A02D7" w:rsidRDefault="00FC003B" w:rsidP="006A02D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C003B">
        <w:rPr>
          <w:color w:val="000000"/>
          <w:sz w:val="28"/>
          <w:szCs w:val="28"/>
        </w:rPr>
        <w:t>подготовки резервов для профессиональных мини-футбольных клубов и сборных команд России и организации воспи</w:t>
      </w:r>
      <w:r w:rsidR="002A32D4">
        <w:rPr>
          <w:color w:val="000000"/>
          <w:sz w:val="28"/>
          <w:szCs w:val="28"/>
        </w:rPr>
        <w:t>тательной работы среди молодежи.</w:t>
      </w:r>
    </w:p>
    <w:p w:rsidR="006A02D7" w:rsidRDefault="006A02D7" w:rsidP="006A02D7">
      <w:pPr>
        <w:pStyle w:val="a3"/>
        <w:jc w:val="both"/>
        <w:rPr>
          <w:sz w:val="28"/>
          <w:szCs w:val="28"/>
        </w:rPr>
      </w:pPr>
    </w:p>
    <w:p w:rsidR="006A02D7" w:rsidRDefault="006A02D7" w:rsidP="006A02D7">
      <w:pPr>
        <w:pStyle w:val="a3"/>
        <w:jc w:val="both"/>
        <w:rPr>
          <w:sz w:val="28"/>
          <w:szCs w:val="28"/>
        </w:rPr>
      </w:pPr>
    </w:p>
    <w:p w:rsidR="006A02D7" w:rsidRDefault="006A02D7" w:rsidP="006A02D7">
      <w:pPr>
        <w:pStyle w:val="a3"/>
        <w:jc w:val="both"/>
        <w:rPr>
          <w:sz w:val="28"/>
          <w:szCs w:val="28"/>
        </w:rPr>
      </w:pPr>
    </w:p>
    <w:p w:rsidR="006A02D7" w:rsidRDefault="006A02D7" w:rsidP="006A02D7">
      <w:pPr>
        <w:pStyle w:val="a3"/>
        <w:jc w:val="both"/>
        <w:rPr>
          <w:sz w:val="28"/>
          <w:szCs w:val="28"/>
        </w:rPr>
      </w:pPr>
    </w:p>
    <w:p w:rsidR="006A02D7" w:rsidRDefault="006A02D7" w:rsidP="006A02D7">
      <w:pPr>
        <w:pStyle w:val="a3"/>
        <w:jc w:val="both"/>
        <w:rPr>
          <w:sz w:val="28"/>
          <w:szCs w:val="28"/>
        </w:rPr>
      </w:pPr>
    </w:p>
    <w:p w:rsidR="006A02D7" w:rsidRPr="006A02D7" w:rsidRDefault="006A02D7" w:rsidP="006A02D7">
      <w:pPr>
        <w:pStyle w:val="a3"/>
        <w:jc w:val="both"/>
        <w:rPr>
          <w:sz w:val="28"/>
          <w:szCs w:val="28"/>
        </w:rPr>
      </w:pPr>
    </w:p>
    <w:p w:rsidR="002A32D4" w:rsidRPr="002A32D4" w:rsidRDefault="002A32D4" w:rsidP="002A32D4">
      <w:pPr>
        <w:tabs>
          <w:tab w:val="left" w:pos="36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142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2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ОРГАНИЗАТОРЫ СОРЕВНОВАНИЙ</w:t>
      </w:r>
    </w:p>
    <w:p w:rsidR="002A32D4" w:rsidRDefault="002A32D4" w:rsidP="002A32D4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D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2D4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proofErr w:type="gramStart"/>
      <w:r w:rsidRPr="002A3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2D4">
        <w:rPr>
          <w:rFonts w:ascii="Times New Roman" w:hAnsi="Times New Roman" w:cs="Times New Roman"/>
          <w:sz w:val="28"/>
          <w:szCs w:val="28"/>
        </w:rPr>
        <w:t xml:space="preserve"> проведением Чемпионата осуществляет РФС в соответствии с Федеральным законом от 4 декабря 2007 года №329 «О физической культуре и спорте в РФ».</w:t>
      </w:r>
    </w:p>
    <w:p w:rsidR="002A32D4" w:rsidRDefault="002A32D4" w:rsidP="002A32D4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D4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32D4">
        <w:rPr>
          <w:rFonts w:ascii="Times New Roman" w:hAnsi="Times New Roman" w:cs="Times New Roman"/>
          <w:sz w:val="28"/>
          <w:szCs w:val="28"/>
        </w:rPr>
        <w:t xml:space="preserve">Проведение Соревнований, оперативное управление Соревнований, </w:t>
      </w:r>
      <w:proofErr w:type="gramStart"/>
      <w:r w:rsidRPr="002A3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2D4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Матчей осуществляет АМФР в соответствии с постановлением Исполкома РФС </w:t>
      </w:r>
      <w:r>
        <w:rPr>
          <w:rFonts w:ascii="Times New Roman" w:hAnsi="Times New Roman" w:cs="Times New Roman"/>
          <w:sz w:val="28"/>
          <w:szCs w:val="28"/>
        </w:rPr>
        <w:t>№191/4 от 15 ноября 2019 года.</w:t>
      </w:r>
    </w:p>
    <w:p w:rsidR="002A32D4" w:rsidRPr="002A32D4" w:rsidRDefault="002A32D4" w:rsidP="002A32D4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D4">
        <w:rPr>
          <w:rFonts w:ascii="Times New Roman" w:hAnsi="Times New Roman" w:cs="Times New Roman"/>
          <w:b/>
          <w:sz w:val="28"/>
          <w:szCs w:val="28"/>
        </w:rPr>
        <w:t>2.3.</w:t>
      </w:r>
      <w:r w:rsidRPr="002A32D4">
        <w:rPr>
          <w:rFonts w:ascii="Times New Roman" w:hAnsi="Times New Roman" w:cs="Times New Roman"/>
          <w:sz w:val="28"/>
          <w:szCs w:val="28"/>
        </w:rPr>
        <w:t>Непосредственное руководство и оперативное управление Соревнованием на местах осуществляют соответствующие органы исполнительной власти субъектов Российской Федерации в области ф</w:t>
      </w:r>
      <w:r>
        <w:rPr>
          <w:rFonts w:ascii="Times New Roman" w:hAnsi="Times New Roman" w:cs="Times New Roman"/>
          <w:sz w:val="28"/>
          <w:szCs w:val="28"/>
        </w:rPr>
        <w:t>изической культуры и спорта, СФФ «Центр» и региональные федерации</w:t>
      </w:r>
      <w:r w:rsidRPr="002A32D4">
        <w:rPr>
          <w:rFonts w:ascii="Times New Roman" w:hAnsi="Times New Roman" w:cs="Times New Roman"/>
          <w:sz w:val="28"/>
          <w:szCs w:val="28"/>
        </w:rPr>
        <w:t>.</w:t>
      </w:r>
    </w:p>
    <w:p w:rsidR="002A32D4" w:rsidRPr="002A32D4" w:rsidRDefault="002A32D4" w:rsidP="002A32D4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D4">
        <w:rPr>
          <w:rFonts w:ascii="Times New Roman" w:hAnsi="Times New Roman" w:cs="Times New Roman"/>
          <w:b/>
          <w:sz w:val="28"/>
          <w:szCs w:val="28"/>
        </w:rPr>
        <w:t>2.4.</w:t>
      </w:r>
      <w:r w:rsidRPr="002A32D4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I, II этапов Соревнований осуществляют РФС, АМФР, МРО РФС, РО АМФР, РОО «МФФ», ОО «РСФФ </w:t>
      </w:r>
      <w:proofErr w:type="gramStart"/>
      <w:r w:rsidRPr="002A32D4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2A32D4">
        <w:rPr>
          <w:rFonts w:ascii="Times New Roman" w:hAnsi="Times New Roman" w:cs="Times New Roman"/>
          <w:sz w:val="28"/>
          <w:szCs w:val="28"/>
        </w:rPr>
        <w:t>», РОО «ФФМО» и органы исполнительной власти субъектов Российской Федерации в области физической культуры и спорта.</w:t>
      </w:r>
    </w:p>
    <w:p w:rsidR="002A32D4" w:rsidRPr="002A32D4" w:rsidRDefault="002A32D4" w:rsidP="002A32D4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D4">
        <w:rPr>
          <w:rFonts w:ascii="Times New Roman" w:hAnsi="Times New Roman" w:cs="Times New Roman"/>
          <w:b/>
          <w:sz w:val="28"/>
          <w:szCs w:val="28"/>
        </w:rPr>
        <w:t>2.6.</w:t>
      </w:r>
      <w:r w:rsidRPr="002A32D4">
        <w:rPr>
          <w:rFonts w:ascii="Times New Roman" w:hAnsi="Times New Roman" w:cs="Times New Roman"/>
          <w:sz w:val="28"/>
          <w:szCs w:val="28"/>
        </w:rPr>
        <w:t xml:space="preserve"> Соответствующие органы исполнительной власти субъектов Российской Федерации в области фи</w:t>
      </w:r>
      <w:r>
        <w:rPr>
          <w:rFonts w:ascii="Times New Roman" w:hAnsi="Times New Roman" w:cs="Times New Roman"/>
          <w:sz w:val="28"/>
          <w:szCs w:val="28"/>
        </w:rPr>
        <w:t xml:space="preserve">зической культуры и спорта, СФФ «Центр» </w:t>
      </w:r>
      <w:r w:rsidRPr="002A32D4">
        <w:rPr>
          <w:rFonts w:ascii="Times New Roman" w:hAnsi="Times New Roman" w:cs="Times New Roman"/>
          <w:sz w:val="28"/>
          <w:szCs w:val="28"/>
        </w:rPr>
        <w:t>и региональные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2D4">
        <w:rPr>
          <w:rFonts w:ascii="Times New Roman" w:hAnsi="Times New Roman" w:cs="Times New Roman"/>
          <w:sz w:val="28"/>
          <w:szCs w:val="28"/>
        </w:rPr>
        <w:t xml:space="preserve"> отвечает за внесение структуры Соревнований в «РФС. Цифровая платформа». </w:t>
      </w:r>
    </w:p>
    <w:p w:rsidR="00904AAD" w:rsidRDefault="00904AAD" w:rsidP="00904AAD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AD">
        <w:rPr>
          <w:rFonts w:ascii="Times New Roman" w:hAnsi="Times New Roman" w:cs="Times New Roman"/>
          <w:b/>
          <w:sz w:val="28"/>
          <w:szCs w:val="28"/>
        </w:rPr>
        <w:t>2.7.</w:t>
      </w:r>
      <w:r w:rsidR="002A32D4" w:rsidRPr="002A32D4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="002A32D4" w:rsidRPr="002A32D4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A32D4" w:rsidRPr="002A32D4">
        <w:rPr>
          <w:rFonts w:ascii="Times New Roman" w:hAnsi="Times New Roman" w:cs="Times New Roman"/>
          <w:sz w:val="28"/>
          <w:szCs w:val="28"/>
        </w:rPr>
        <w:t xml:space="preserve"> России по организации и проведению Соревнований в соответствии с государственным заданием на оказание государственных услуг (выполнение работ) на текущий календарный год осуществляются ФГБУ «Федеральный центр подготовки спортивного резерва».</w:t>
      </w:r>
    </w:p>
    <w:p w:rsidR="00572030" w:rsidRDefault="00904AAD" w:rsidP="0034656D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AD">
        <w:rPr>
          <w:rFonts w:ascii="Times New Roman" w:hAnsi="Times New Roman" w:cs="Times New Roman"/>
          <w:b/>
          <w:sz w:val="28"/>
          <w:szCs w:val="28"/>
        </w:rPr>
        <w:t>2.8.</w:t>
      </w:r>
      <w:r w:rsidR="002A32D4" w:rsidRPr="002A32D4">
        <w:rPr>
          <w:rFonts w:ascii="Times New Roman" w:hAnsi="Times New Roman" w:cs="Times New Roman"/>
          <w:sz w:val="28"/>
          <w:szCs w:val="28"/>
        </w:rPr>
        <w:t>Непосредственное проведение этапов Соревнований осуществляют органы исполнительной власти субъектов Российской Федерации в области физической культуры и спорта, органы исполнительной власти субъектов Российской Федерации, осуществляющие управление в сфере образования, региональные федерации футбола (региональные ассоциации мини-футбола), на территории которых проводятся Соревнования и Главные с</w:t>
      </w:r>
      <w:r w:rsidR="0034656D">
        <w:rPr>
          <w:rFonts w:ascii="Times New Roman" w:hAnsi="Times New Roman" w:cs="Times New Roman"/>
          <w:sz w:val="28"/>
          <w:szCs w:val="28"/>
        </w:rPr>
        <w:t>удейские коллегии (далее – ГСК).</w:t>
      </w:r>
      <w:r w:rsidR="00572030" w:rsidRPr="00572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56D" w:rsidRDefault="00572030" w:rsidP="00572030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ГСК - </w:t>
      </w:r>
      <w:r w:rsidRPr="009B0ED8">
        <w:rPr>
          <w:rFonts w:ascii="Times New Roman" w:hAnsi="Times New Roman" w:cs="Times New Roman"/>
          <w:sz w:val="28"/>
          <w:szCs w:val="28"/>
        </w:rPr>
        <w:t>II этап</w:t>
      </w:r>
      <w:r>
        <w:rPr>
          <w:rFonts w:ascii="Times New Roman" w:hAnsi="Times New Roman" w:cs="Times New Roman"/>
          <w:sz w:val="28"/>
          <w:szCs w:val="28"/>
        </w:rPr>
        <w:t xml:space="preserve">а соревнований в зоне №8 СФФ «Центр»: </w:t>
      </w:r>
      <w:r w:rsidRPr="009B0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56D" w:rsidRPr="0034656D" w:rsidRDefault="0034656D" w:rsidP="00572030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6D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судья соревнований: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Юрьевич – </w:t>
      </w:r>
      <w:r w:rsidRPr="0034656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:8951-552-46-86</w:t>
      </w:r>
      <w:r w:rsidRPr="0034656D">
        <w:rPr>
          <w:rFonts w:ascii="Times New Roman" w:hAnsi="Times New Roman" w:cs="Times New Roman"/>
          <w:sz w:val="28"/>
          <w:szCs w:val="28"/>
        </w:rPr>
        <w:t>;</w:t>
      </w:r>
    </w:p>
    <w:p w:rsidR="0034656D" w:rsidRPr="00FC003B" w:rsidRDefault="0034656D" w:rsidP="0034656D">
      <w:pPr>
        <w:tabs>
          <w:tab w:val="left" w:pos="567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6D">
        <w:rPr>
          <w:rFonts w:ascii="Times New Roman" w:hAnsi="Times New Roman" w:cs="Times New Roman"/>
          <w:sz w:val="28"/>
          <w:szCs w:val="28"/>
        </w:rPr>
        <w:t xml:space="preserve"> Главный </w:t>
      </w:r>
      <w:r>
        <w:rPr>
          <w:rFonts w:ascii="Times New Roman" w:hAnsi="Times New Roman" w:cs="Times New Roman"/>
          <w:sz w:val="28"/>
          <w:szCs w:val="28"/>
        </w:rPr>
        <w:t xml:space="preserve">секретарь: Плохих Алексей Юрьевич – </w:t>
      </w:r>
      <w:r w:rsidRPr="0034656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 . 8920-216-13-21</w:t>
      </w:r>
      <w:r w:rsidRPr="0034656D">
        <w:rPr>
          <w:rFonts w:ascii="Times New Roman" w:hAnsi="Times New Roman" w:cs="Times New Roman"/>
          <w:sz w:val="28"/>
          <w:szCs w:val="28"/>
        </w:rPr>
        <w:t>.</w:t>
      </w:r>
    </w:p>
    <w:p w:rsidR="006A02D7" w:rsidRDefault="006A02D7" w:rsidP="0034656D">
      <w:pPr>
        <w:spacing w:line="36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D7" w:rsidRDefault="006A02D7" w:rsidP="0034656D">
      <w:pPr>
        <w:spacing w:line="36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56D" w:rsidRPr="009B0ED8" w:rsidRDefault="0034656D" w:rsidP="0034656D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9B0ED8">
        <w:rPr>
          <w:rFonts w:ascii="Times New Roman" w:hAnsi="Times New Roman" w:cs="Times New Roman"/>
          <w:b/>
          <w:sz w:val="28"/>
          <w:szCs w:val="28"/>
        </w:rPr>
        <w:t>3. УЧАСТНИКИ СОРЕВНОВАНИЙ</w:t>
      </w:r>
    </w:p>
    <w:p w:rsidR="0034656D" w:rsidRPr="0034656D" w:rsidRDefault="009B0ED8" w:rsidP="0034656D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</w:t>
      </w:r>
      <w:r w:rsidR="0034656D" w:rsidRPr="00346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.1.</w:t>
      </w:r>
      <w:r w:rsidR="0034656D" w:rsidRPr="00346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 участники Соревнований, должны быть зарегистрированы в установленном порядке и иметь паспорт футболиста, ведение и оформление которого осуществляется согласно требованиям «Положения РФС о паспортизации футболистов».</w:t>
      </w:r>
      <w:bookmarkStart w:id="0" w:name="_Hlk44552620"/>
      <w:r w:rsidR="0034656D" w:rsidRPr="00346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Команды обязаны внести всех участников соревнований, в том числе официальных представителей команды </w:t>
      </w:r>
      <w:bookmarkStart w:id="1" w:name="_Hlk44552055"/>
      <w:r w:rsidR="0034656D" w:rsidRPr="00346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«РФС. Цифровая платформа».</w:t>
      </w:r>
      <w:bookmarkEnd w:id="0"/>
      <w:bookmarkEnd w:id="1"/>
      <w:r w:rsidR="0034656D" w:rsidRPr="00346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4656D" w:rsidRPr="00346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Игроки одной команды должны быть занесены в </w:t>
      </w:r>
      <w:r w:rsidR="0034656D" w:rsidRPr="00346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«РФС. Цифровая платформа»</w:t>
      </w:r>
      <w:r w:rsidR="0034656D" w:rsidRPr="00346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соответствующую команду, как учащиеся соответствующих ДЮСШ, СДЮШОР по футболу (мини-футболу) или как футболисты, проходящие подготовку в соответствующих  командах мини-футбольных клубов Суперлиги и Высшей лиги Ассоциации мини-футбола России, футбольных клубов ФНЛ, РПЛ. В случае отсутствия игрока в </w:t>
      </w:r>
      <w:r w:rsidR="0034656D" w:rsidRPr="00346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«РФС. Цифровая платформа»</w:t>
      </w:r>
      <w:r w:rsidR="0034656D" w:rsidRPr="00346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соответствующую команду или отсутствие у игрока номера – идентификатора, то данный игрок к участию в соревнованиях не допускается.</w:t>
      </w:r>
    </w:p>
    <w:p w:rsidR="0034656D" w:rsidRPr="0034656D" w:rsidRDefault="009B0ED8" w:rsidP="0034656D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34656D" w:rsidRPr="003465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.2.</w:t>
      </w:r>
      <w:r w:rsidR="0034656D" w:rsidRPr="003465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игроков зарегистрированных в </w:t>
      </w:r>
      <w:r w:rsidR="0034656D" w:rsidRPr="003465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«РФС. Цифровая платформа», </w:t>
      </w:r>
      <w:r w:rsidR="0034656D" w:rsidRPr="0034656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учащиеся общеобразовательных организаций в Соревнованиях запрещено.</w:t>
      </w:r>
    </w:p>
    <w:p w:rsidR="0034656D" w:rsidRPr="0034656D" w:rsidRDefault="009B0ED8" w:rsidP="00346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34656D" w:rsidRPr="003465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.3.</w:t>
      </w:r>
      <w:r w:rsidR="0034656D" w:rsidRPr="0034656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</w:t>
      </w:r>
    </w:p>
    <w:p w:rsidR="0034656D" w:rsidRDefault="009B0ED8" w:rsidP="00346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34656D" w:rsidRPr="0034656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.4.</w:t>
      </w:r>
      <w:r w:rsidR="0034656D" w:rsidRPr="0034656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Разрешается участие в соревнованиях детей работников дипломатических миссий и консуль</w:t>
      </w:r>
      <w:proofErr w:type="gramStart"/>
      <w:r w:rsidR="0034656D" w:rsidRPr="0034656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 пр</w:t>
      </w:r>
      <w:proofErr w:type="gramEnd"/>
      <w:r w:rsidR="0034656D" w:rsidRPr="0034656D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предъявлении соответствующих документов.</w:t>
      </w:r>
    </w:p>
    <w:p w:rsidR="00AA1428" w:rsidRDefault="00AA1428" w:rsidP="00346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A14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лица, (за исключением лиц, не достигших 18 лет) участвующие в соревнованиях  (организаторы, судьи, тренерский состав, врач, охранник  и т.д.) должны иметь сертификат о вакцинации COVID-19 или медицинские противопоказания к вакцинации и (или) о перенесенном заболевании, вызванном новой </w:t>
      </w:r>
      <w:proofErr w:type="spellStart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инфекцией, либо QR-код на электронном или бумажном носителе, подтверждающий вакцинацию против новой </w:t>
      </w:r>
      <w:proofErr w:type="spellStart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(COVID-19), либо перенесение новой </w:t>
      </w:r>
      <w:proofErr w:type="spellStart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proofErr w:type="gramEnd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инфекции</w:t>
      </w:r>
      <w:proofErr w:type="gramEnd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при условии, что с даты выздоровления прошло не более 6 календарных месяцев, или отрицательный результат ПЦР теста, проведенного не </w:t>
      </w:r>
      <w:proofErr w:type="gramStart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позднее</w:t>
      </w:r>
      <w:proofErr w:type="gramEnd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чем за 48 часов с момента исследования, или действующей справки о наличии медицинских противопоказаний к вакцинации против новой </w:t>
      </w:r>
      <w:proofErr w:type="spellStart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AA14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(COVID-19).</w:t>
      </w:r>
    </w:p>
    <w:p w:rsidR="009B0ED8" w:rsidRPr="0034656D" w:rsidRDefault="009B0ED8" w:rsidP="00346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0ED8" w:rsidRDefault="009B0ED8" w:rsidP="009B0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ED8">
        <w:rPr>
          <w:rFonts w:ascii="Times New Roman" w:hAnsi="Times New Roman" w:cs="Times New Roman"/>
          <w:b/>
          <w:sz w:val="28"/>
          <w:szCs w:val="28"/>
        </w:rPr>
        <w:t>4.</w:t>
      </w:r>
      <w:r w:rsidRPr="009B0E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СИСТЕМА ПРОВКДЕНИЯ СОРЕВНОВАНИЙ</w:t>
      </w:r>
    </w:p>
    <w:p w:rsidR="009B0ED8" w:rsidRPr="009B0ED8" w:rsidRDefault="009B0ED8" w:rsidP="009B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ED8">
        <w:rPr>
          <w:rFonts w:ascii="Times New Roman" w:hAnsi="Times New Roman" w:cs="Times New Roman"/>
          <w:b/>
          <w:sz w:val="28"/>
          <w:szCs w:val="28"/>
        </w:rPr>
        <w:t>4.1.</w:t>
      </w:r>
      <w:r w:rsidRPr="009B0ED8">
        <w:rPr>
          <w:rFonts w:ascii="Times New Roman" w:hAnsi="Times New Roman" w:cs="Times New Roman"/>
          <w:sz w:val="28"/>
          <w:szCs w:val="28"/>
        </w:rPr>
        <w:t>Место и сроки проведения</w:t>
      </w:r>
    </w:p>
    <w:p w:rsidR="009B0ED8" w:rsidRPr="009B0ED8" w:rsidRDefault="009B0ED8" w:rsidP="009B0ED8">
      <w:pPr>
        <w:spacing w:line="360" w:lineRule="auto"/>
        <w:jc w:val="both"/>
      </w:pPr>
      <w:r w:rsidRPr="009B0ED8">
        <w:rPr>
          <w:rFonts w:ascii="Times New Roman" w:hAnsi="Times New Roman" w:cs="Times New Roman"/>
          <w:sz w:val="28"/>
          <w:szCs w:val="28"/>
        </w:rPr>
        <w:t>Соревнования проводится в городах Российской Федерации по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9B0ED8">
        <w:rPr>
          <w:rFonts w:ascii="Times New Roman" w:hAnsi="Times New Roman" w:cs="Times New Roman"/>
          <w:sz w:val="28"/>
          <w:szCs w:val="28"/>
        </w:rPr>
        <w:t>По трём возрастным группам:</w:t>
      </w:r>
    </w:p>
    <w:p w:rsidR="009B0ED8" w:rsidRPr="009B0ED8" w:rsidRDefault="009B0ED8" w:rsidP="009B0ED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B0ED8">
        <w:rPr>
          <w:sz w:val="28"/>
          <w:szCs w:val="28"/>
        </w:rPr>
        <w:lastRenderedPageBreak/>
        <w:t>мальчики/девочки до 14 лет; (2008-2009 гг. р.)</w:t>
      </w:r>
    </w:p>
    <w:p w:rsidR="009B0ED8" w:rsidRPr="009B0ED8" w:rsidRDefault="009B0ED8" w:rsidP="009B0ED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B0ED8">
        <w:rPr>
          <w:sz w:val="28"/>
          <w:szCs w:val="28"/>
        </w:rPr>
        <w:t>юноши/девушки до 16 лет; (2006-2007 гг. р.)</w:t>
      </w:r>
    </w:p>
    <w:p w:rsidR="009B0ED8" w:rsidRDefault="009B0ED8" w:rsidP="009B0ED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B0ED8">
        <w:rPr>
          <w:sz w:val="28"/>
          <w:szCs w:val="28"/>
        </w:rPr>
        <w:t>юноши/девушки до 18 лет; (2004-2005 гг. р.)</w:t>
      </w:r>
    </w:p>
    <w:p w:rsidR="009B0ED8" w:rsidRPr="009B0ED8" w:rsidRDefault="009B0ED8" w:rsidP="009B0ED8">
      <w:pPr>
        <w:pStyle w:val="a3"/>
        <w:ind w:left="1065"/>
        <w:rPr>
          <w:sz w:val="28"/>
          <w:szCs w:val="28"/>
        </w:rPr>
      </w:pPr>
    </w:p>
    <w:p w:rsidR="009B0ED8" w:rsidRPr="009B0ED8" w:rsidRDefault="00572030" w:rsidP="009B0ED8">
      <w:pPr>
        <w:rPr>
          <w:rFonts w:ascii="Times New Roman" w:hAnsi="Times New Roman" w:cs="Times New Roman"/>
          <w:sz w:val="28"/>
          <w:szCs w:val="28"/>
        </w:rPr>
      </w:pPr>
      <w:r w:rsidRPr="00572030">
        <w:rPr>
          <w:rFonts w:ascii="Times New Roman" w:hAnsi="Times New Roman" w:cs="Times New Roman"/>
          <w:b/>
          <w:sz w:val="28"/>
          <w:szCs w:val="28"/>
        </w:rPr>
        <w:t>4</w:t>
      </w:r>
      <w:r w:rsidR="009B0ED8" w:rsidRPr="00572030">
        <w:rPr>
          <w:rFonts w:ascii="Times New Roman" w:hAnsi="Times New Roman" w:cs="Times New Roman"/>
          <w:b/>
          <w:sz w:val="28"/>
          <w:szCs w:val="28"/>
        </w:rPr>
        <w:t>.2</w:t>
      </w:r>
      <w:r w:rsidRPr="00572030">
        <w:rPr>
          <w:rFonts w:ascii="Times New Roman" w:hAnsi="Times New Roman" w:cs="Times New Roman"/>
          <w:b/>
          <w:sz w:val="28"/>
          <w:szCs w:val="28"/>
        </w:rPr>
        <w:t>.</w:t>
      </w:r>
      <w:r w:rsidR="009B0ED8" w:rsidRPr="009B0ED8">
        <w:rPr>
          <w:rFonts w:ascii="Times New Roman" w:hAnsi="Times New Roman" w:cs="Times New Roman"/>
          <w:sz w:val="28"/>
          <w:szCs w:val="28"/>
        </w:rPr>
        <w:t xml:space="preserve"> Соревнования проводится в три этапа:</w:t>
      </w:r>
    </w:p>
    <w:p w:rsidR="009B0ED8" w:rsidRPr="009B0ED8" w:rsidRDefault="00572030" w:rsidP="0057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0ED8" w:rsidRPr="00572030">
        <w:rPr>
          <w:rFonts w:ascii="Times New Roman" w:hAnsi="Times New Roman" w:cs="Times New Roman"/>
          <w:b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ED8" w:rsidRPr="009B0ED8">
        <w:rPr>
          <w:rFonts w:ascii="Times New Roman" w:hAnsi="Times New Roman" w:cs="Times New Roman"/>
          <w:sz w:val="28"/>
          <w:szCs w:val="28"/>
        </w:rPr>
        <w:t xml:space="preserve"> I этап – предварительные соревнования. Проводятся в период с 01 ноября по 15 декабря 2021 года на территории МРО РФС. </w:t>
      </w:r>
      <w:proofErr w:type="gramStart"/>
      <w:r w:rsidR="009B0ED8" w:rsidRPr="009B0ED8">
        <w:rPr>
          <w:rFonts w:ascii="Times New Roman" w:hAnsi="Times New Roman" w:cs="Times New Roman"/>
          <w:sz w:val="28"/>
          <w:szCs w:val="28"/>
        </w:rPr>
        <w:t xml:space="preserve">Конкретные сроки и места проведения соревнований определяются Межрегиональными объединениями Российского футбольного союза, региональной Федерацией футбола, региональной Ассоциацией мини-футбола по согласованию с соответствующим органом исполнительной власти субъекта РФ в сфере физической культуры и спорта с обязательным уведомлением АМФР не позднее, чем за 30 (тридцать) календарных дней до даты начала игр I этапа. </w:t>
      </w:r>
      <w:r w:rsidRPr="00572030">
        <w:rPr>
          <w:rFonts w:ascii="Times New Roman" w:hAnsi="Times New Roman" w:cs="Times New Roman"/>
          <w:b/>
          <w:sz w:val="28"/>
          <w:szCs w:val="28"/>
        </w:rPr>
        <w:t>4</w:t>
      </w:r>
      <w:r w:rsidR="009B0ED8" w:rsidRPr="00572030">
        <w:rPr>
          <w:rFonts w:ascii="Times New Roman" w:hAnsi="Times New Roman" w:cs="Times New Roman"/>
          <w:b/>
          <w:sz w:val="28"/>
          <w:szCs w:val="28"/>
        </w:rPr>
        <w:t>.2.2</w:t>
      </w:r>
      <w:r w:rsidRPr="005720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B0ED8" w:rsidRPr="009B0ED8">
        <w:rPr>
          <w:rFonts w:ascii="Times New Roman" w:hAnsi="Times New Roman" w:cs="Times New Roman"/>
          <w:sz w:val="28"/>
          <w:szCs w:val="28"/>
        </w:rPr>
        <w:t xml:space="preserve"> II этап – финалы федеральных округов РФ (принимают участие победители I этапа), Первенства г. Москвы, Московской области и г. Санкт-Петербурга. Соревнования проводятся МРО РФС и РО АМФР, РОО «МФФ», ОО «РСФФ </w:t>
      </w:r>
      <w:proofErr w:type="gramStart"/>
      <w:r w:rsidR="009B0ED8" w:rsidRPr="009B0ED8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9B0ED8" w:rsidRPr="009B0ED8">
        <w:rPr>
          <w:rFonts w:ascii="Times New Roman" w:hAnsi="Times New Roman" w:cs="Times New Roman"/>
          <w:sz w:val="28"/>
          <w:szCs w:val="28"/>
        </w:rPr>
        <w:t>», РОО «ФФМО», по следующим зонам:</w:t>
      </w:r>
    </w:p>
    <w:p w:rsidR="00572030" w:rsidRDefault="009B0ED8" w:rsidP="0057203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72030">
        <w:rPr>
          <w:sz w:val="28"/>
          <w:szCs w:val="28"/>
        </w:rPr>
        <w:t>Южный, Северо-Кавказский федеральный округ (МОО «СФФЮ и СКФО»);</w:t>
      </w:r>
    </w:p>
    <w:p w:rsidR="00572030" w:rsidRDefault="009B0ED8" w:rsidP="0057203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72030">
        <w:rPr>
          <w:sz w:val="28"/>
          <w:szCs w:val="28"/>
        </w:rPr>
        <w:t>Приволжский федеральный округ (МФС «Приволжье»);</w:t>
      </w:r>
    </w:p>
    <w:p w:rsidR="00572030" w:rsidRDefault="009B0ED8" w:rsidP="0057203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72030">
        <w:rPr>
          <w:sz w:val="28"/>
          <w:szCs w:val="28"/>
        </w:rPr>
        <w:t>Уральский, Сибирский, Приволжский федеральный округ (МОО «СФФУ и ЗС»);</w:t>
      </w:r>
    </w:p>
    <w:p w:rsidR="00572030" w:rsidRDefault="009B0ED8" w:rsidP="0057203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72030">
        <w:rPr>
          <w:sz w:val="28"/>
          <w:szCs w:val="28"/>
        </w:rPr>
        <w:t>Сибирский, Дальневосточный федеральный округ (СФФ «Сибирь»);</w:t>
      </w:r>
    </w:p>
    <w:p w:rsidR="00572030" w:rsidRDefault="009B0ED8" w:rsidP="0057203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72030">
        <w:rPr>
          <w:sz w:val="28"/>
          <w:szCs w:val="28"/>
        </w:rPr>
        <w:t xml:space="preserve"> Дальневосточный федеральный округ (МОО «ДФС»);</w:t>
      </w:r>
    </w:p>
    <w:p w:rsidR="00572030" w:rsidRDefault="009B0ED8" w:rsidP="0057203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72030">
        <w:rPr>
          <w:sz w:val="28"/>
          <w:szCs w:val="28"/>
        </w:rPr>
        <w:t xml:space="preserve"> г. Москва (РОО «МФФ»);</w:t>
      </w:r>
    </w:p>
    <w:p w:rsidR="00572030" w:rsidRDefault="009B0ED8" w:rsidP="0057203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72030">
        <w:rPr>
          <w:sz w:val="28"/>
          <w:szCs w:val="28"/>
        </w:rPr>
        <w:t xml:space="preserve">г. Санкт-Петербург (ОО «РСФФ </w:t>
      </w:r>
      <w:proofErr w:type="gramStart"/>
      <w:r w:rsidRPr="00572030">
        <w:rPr>
          <w:sz w:val="28"/>
          <w:szCs w:val="28"/>
        </w:rPr>
        <w:t>С-П</w:t>
      </w:r>
      <w:proofErr w:type="gramEnd"/>
      <w:r w:rsidRPr="00572030">
        <w:rPr>
          <w:sz w:val="28"/>
          <w:szCs w:val="28"/>
        </w:rPr>
        <w:t>»);</w:t>
      </w:r>
    </w:p>
    <w:p w:rsidR="00572030" w:rsidRDefault="009B0ED8" w:rsidP="0057203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72030">
        <w:rPr>
          <w:sz w:val="28"/>
          <w:szCs w:val="28"/>
        </w:rPr>
        <w:t>Центральный, Южный федеральный округ (СФФ «Центр»);</w:t>
      </w:r>
    </w:p>
    <w:p w:rsidR="00572030" w:rsidRDefault="009B0ED8" w:rsidP="0057203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72030">
        <w:rPr>
          <w:sz w:val="28"/>
          <w:szCs w:val="28"/>
        </w:rPr>
        <w:t xml:space="preserve"> Северо-Западный федеральный округ (МРО «Северо-Запад»);</w:t>
      </w:r>
    </w:p>
    <w:p w:rsidR="008C2758" w:rsidRPr="006A02D7" w:rsidRDefault="00572030" w:rsidP="006A02D7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ED8" w:rsidRPr="00572030">
        <w:rPr>
          <w:sz w:val="28"/>
          <w:szCs w:val="28"/>
        </w:rPr>
        <w:t>Московская область (РОО «ФФМО»).</w:t>
      </w:r>
    </w:p>
    <w:p w:rsidR="00572030" w:rsidRPr="00572030" w:rsidRDefault="00572030" w:rsidP="00572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30">
        <w:rPr>
          <w:rFonts w:ascii="Times New Roman" w:hAnsi="Times New Roman" w:cs="Times New Roman"/>
          <w:sz w:val="28"/>
          <w:szCs w:val="28"/>
        </w:rPr>
        <w:t>Место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ED8" w:rsidRPr="009B0ED8">
        <w:rPr>
          <w:rFonts w:ascii="Times New Roman" w:hAnsi="Times New Roman" w:cs="Times New Roman"/>
          <w:sz w:val="28"/>
          <w:szCs w:val="28"/>
        </w:rPr>
        <w:t>II этап</w:t>
      </w:r>
      <w:r w:rsidR="009B0ED8">
        <w:rPr>
          <w:rFonts w:ascii="Times New Roman" w:hAnsi="Times New Roman" w:cs="Times New Roman"/>
          <w:sz w:val="28"/>
          <w:szCs w:val="28"/>
        </w:rPr>
        <w:t xml:space="preserve"> в зоне №8 СФФ «Центр» </w:t>
      </w:r>
      <w:r w:rsidR="009B0ED8" w:rsidRPr="009B0ED8">
        <w:rPr>
          <w:rFonts w:ascii="Times New Roman" w:hAnsi="Times New Roman" w:cs="Times New Roman"/>
          <w:sz w:val="28"/>
          <w:szCs w:val="28"/>
        </w:rPr>
        <w:t xml:space="preserve"> проводится в период с 10 января  по 27 февраля 2022 года, Воронежская  область,  </w:t>
      </w:r>
      <w:proofErr w:type="spellStart"/>
      <w:r w:rsidR="009B0ED8" w:rsidRPr="009B0ED8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="009B0ED8" w:rsidRPr="009B0ED8">
        <w:rPr>
          <w:rFonts w:ascii="Times New Roman" w:hAnsi="Times New Roman" w:cs="Times New Roman"/>
          <w:sz w:val="28"/>
          <w:szCs w:val="28"/>
        </w:rPr>
        <w:t xml:space="preserve"> район, п. Отрадное, ул. 50 лет Октября 41а., ФОК «Молодежный».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3B" w:rsidRDefault="009B0ED8" w:rsidP="00572030">
      <w:pPr>
        <w:jc w:val="both"/>
        <w:rPr>
          <w:rFonts w:ascii="Times New Roman" w:hAnsi="Times New Roman" w:cs="Times New Roman"/>
          <w:sz w:val="28"/>
          <w:szCs w:val="28"/>
        </w:rPr>
      </w:pPr>
      <w:r w:rsidRPr="009B0ED8">
        <w:rPr>
          <w:rFonts w:ascii="Times New Roman" w:hAnsi="Times New Roman" w:cs="Times New Roman"/>
          <w:sz w:val="28"/>
          <w:szCs w:val="28"/>
        </w:rPr>
        <w:t>Уведомление о месте и сроках проведения II этапа должно поступить в АМФР не позднее, чем за 45 (сорок пять) календарных дней до даты начала игр этапа.</w:t>
      </w:r>
    </w:p>
    <w:p w:rsidR="009B0ED8" w:rsidRDefault="008C2758" w:rsidP="00572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4.2.3</w:t>
      </w:r>
      <w:r w:rsidR="00572030" w:rsidRPr="00572030">
        <w:rPr>
          <w:rFonts w:ascii="Times New Roman" w:hAnsi="Times New Roman" w:cs="Times New Roman"/>
          <w:b/>
          <w:sz w:val="28"/>
          <w:szCs w:val="28"/>
        </w:rPr>
        <w:t>.</w:t>
      </w:r>
      <w:r w:rsidR="009B0ED8" w:rsidRPr="005720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0ED8" w:rsidRPr="005720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B0ED8" w:rsidRPr="0057203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B0ED8" w:rsidRPr="00572030">
        <w:rPr>
          <w:rFonts w:ascii="Times New Roman" w:hAnsi="Times New Roman" w:cs="Times New Roman"/>
          <w:sz w:val="28"/>
          <w:szCs w:val="28"/>
        </w:rPr>
        <w:t xml:space="preserve"> – финал.</w:t>
      </w:r>
      <w:proofErr w:type="gramEnd"/>
      <w:r w:rsidR="009B0ED8" w:rsidRPr="00572030">
        <w:rPr>
          <w:rFonts w:ascii="Times New Roman" w:hAnsi="Times New Roman" w:cs="Times New Roman"/>
          <w:sz w:val="28"/>
          <w:szCs w:val="28"/>
        </w:rPr>
        <w:t xml:space="preserve"> В играх </w:t>
      </w:r>
      <w:r w:rsidR="009B0ED8" w:rsidRPr="005720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0ED8" w:rsidRPr="00572030">
        <w:rPr>
          <w:rFonts w:ascii="Times New Roman" w:hAnsi="Times New Roman" w:cs="Times New Roman"/>
          <w:sz w:val="28"/>
          <w:szCs w:val="28"/>
        </w:rPr>
        <w:t xml:space="preserve"> этапа принимают участие команды-победители </w:t>
      </w:r>
      <w:r w:rsidR="009B0ED8" w:rsidRPr="005720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0ED8" w:rsidRPr="00572030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8C2758" w:rsidRPr="008C2758" w:rsidRDefault="008C2758" w:rsidP="008C2758">
      <w:pPr>
        <w:jc w:val="both"/>
        <w:rPr>
          <w:rFonts w:ascii="Times New Roman" w:hAnsi="Times New Roman" w:cs="Times New Roman"/>
          <w:sz w:val="28"/>
          <w:szCs w:val="28"/>
        </w:rPr>
      </w:pPr>
      <w:r w:rsidRPr="008C2758"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r>
        <w:rPr>
          <w:rFonts w:ascii="Times New Roman" w:hAnsi="Times New Roman" w:cs="Times New Roman"/>
          <w:sz w:val="28"/>
          <w:szCs w:val="28"/>
        </w:rPr>
        <w:t>.Система и условия проведения  II этапа</w:t>
      </w:r>
      <w:r w:rsidRPr="008C2758">
        <w:rPr>
          <w:rFonts w:ascii="Times New Roman" w:hAnsi="Times New Roman" w:cs="Times New Roman"/>
          <w:sz w:val="28"/>
          <w:szCs w:val="28"/>
        </w:rPr>
        <w:t xml:space="preserve"> Соревнований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СФФ «Центр»</w:t>
      </w:r>
      <w:r w:rsidRPr="008C2758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соответствующими органами исполнительной власти субъектов РФ в области физической культуры и спорта с обязательным уведомлением АМФР не позднее, чем за 30 (тридцать) календарных дней до даты начала игр Соревнований.</w:t>
      </w:r>
    </w:p>
    <w:p w:rsidR="008C2758" w:rsidRPr="008C2758" w:rsidRDefault="008C2758" w:rsidP="008C2758">
      <w:pPr>
        <w:jc w:val="both"/>
        <w:rPr>
          <w:rFonts w:ascii="Times New Roman" w:hAnsi="Times New Roman" w:cs="Times New Roman"/>
          <w:sz w:val="28"/>
          <w:szCs w:val="28"/>
        </w:rPr>
      </w:pPr>
      <w:r w:rsidRPr="008C2758">
        <w:rPr>
          <w:rFonts w:ascii="Times New Roman" w:hAnsi="Times New Roman" w:cs="Times New Roman"/>
          <w:b/>
          <w:sz w:val="28"/>
          <w:szCs w:val="28"/>
        </w:rPr>
        <w:t>4.4.</w:t>
      </w:r>
      <w:r w:rsidRPr="008C2758">
        <w:rPr>
          <w:rFonts w:ascii="Times New Roman" w:hAnsi="Times New Roman" w:cs="Times New Roman"/>
          <w:sz w:val="28"/>
          <w:szCs w:val="28"/>
        </w:rPr>
        <w:t xml:space="preserve"> В зависимости от числа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команд ГСК </w:t>
      </w:r>
      <w:r w:rsidRPr="008C2758">
        <w:rPr>
          <w:rFonts w:ascii="Times New Roman" w:hAnsi="Times New Roman" w:cs="Times New Roman"/>
          <w:sz w:val="28"/>
          <w:szCs w:val="28"/>
        </w:rPr>
        <w:t>определяет систему соревнований и утверждает Календарь игр, если иное не закреплено в соответствующем Регламенте, с последующим уведомлением АМФР.</w:t>
      </w:r>
    </w:p>
    <w:p w:rsidR="008C2758" w:rsidRPr="00572030" w:rsidRDefault="008C2758" w:rsidP="008C2758">
      <w:pPr>
        <w:jc w:val="both"/>
        <w:rPr>
          <w:rFonts w:ascii="Times New Roman" w:hAnsi="Times New Roman" w:cs="Times New Roman"/>
          <w:sz w:val="28"/>
          <w:szCs w:val="28"/>
        </w:rPr>
      </w:pPr>
      <w:r w:rsidRPr="008C2758">
        <w:rPr>
          <w:rFonts w:ascii="Times New Roman" w:hAnsi="Times New Roman" w:cs="Times New Roman"/>
          <w:b/>
          <w:sz w:val="28"/>
          <w:szCs w:val="28"/>
        </w:rPr>
        <w:t>4.5.</w:t>
      </w:r>
      <w:r w:rsidRPr="008C2758">
        <w:rPr>
          <w:rFonts w:ascii="Times New Roman" w:hAnsi="Times New Roman" w:cs="Times New Roman"/>
          <w:sz w:val="28"/>
          <w:szCs w:val="28"/>
        </w:rPr>
        <w:t xml:space="preserve"> Соревнования проводятся в соответствии с пра</w:t>
      </w:r>
      <w:r>
        <w:rPr>
          <w:rFonts w:ascii="Times New Roman" w:hAnsi="Times New Roman" w:cs="Times New Roman"/>
          <w:sz w:val="28"/>
          <w:szCs w:val="28"/>
        </w:rPr>
        <w:t xml:space="preserve">вилами вида спорта «футбол» </w:t>
      </w:r>
      <w:r w:rsidRPr="008C2758">
        <w:rPr>
          <w:rFonts w:ascii="Times New Roman" w:hAnsi="Times New Roman" w:cs="Times New Roman"/>
          <w:sz w:val="28"/>
          <w:szCs w:val="28"/>
        </w:rPr>
        <w:t xml:space="preserve">Продолжительность матча </w:t>
      </w:r>
      <w:r>
        <w:rPr>
          <w:rFonts w:ascii="Times New Roman" w:hAnsi="Times New Roman" w:cs="Times New Roman"/>
          <w:sz w:val="28"/>
          <w:szCs w:val="28"/>
        </w:rPr>
        <w:t>– два тайма по 20 минут «астрономического</w:t>
      </w:r>
      <w:r w:rsidRPr="008C2758">
        <w:rPr>
          <w:rFonts w:ascii="Times New Roman" w:hAnsi="Times New Roman" w:cs="Times New Roman"/>
          <w:sz w:val="28"/>
          <w:szCs w:val="28"/>
        </w:rPr>
        <w:t>» времени.</w:t>
      </w:r>
    </w:p>
    <w:p w:rsidR="008C2758" w:rsidRPr="006975B7" w:rsidRDefault="006975B7" w:rsidP="0069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B7">
        <w:rPr>
          <w:rFonts w:ascii="Times New Roman" w:hAnsi="Times New Roman" w:cs="Times New Roman"/>
          <w:b/>
          <w:sz w:val="28"/>
          <w:szCs w:val="28"/>
        </w:rPr>
        <w:t>5. УСЛОВИЯ ПОДВЕДЕНИЯ ИТОГОВ</w:t>
      </w:r>
    </w:p>
    <w:p w:rsidR="008C2758" w:rsidRPr="008C2758" w:rsidRDefault="006975B7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b/>
          <w:sz w:val="28"/>
          <w:szCs w:val="28"/>
        </w:rPr>
        <w:t>5</w:t>
      </w:r>
      <w:r w:rsidR="008C2758" w:rsidRPr="006975B7">
        <w:rPr>
          <w:rFonts w:ascii="Times New Roman" w:hAnsi="Times New Roman" w:cs="Times New Roman"/>
          <w:b/>
          <w:sz w:val="28"/>
          <w:szCs w:val="28"/>
        </w:rPr>
        <w:t>.1</w:t>
      </w:r>
      <w:r w:rsidRPr="006975B7">
        <w:rPr>
          <w:rFonts w:ascii="Times New Roman" w:hAnsi="Times New Roman" w:cs="Times New Roman"/>
          <w:b/>
          <w:sz w:val="28"/>
          <w:szCs w:val="28"/>
        </w:rPr>
        <w:t>.</w:t>
      </w:r>
      <w:r w:rsidR="008C2758" w:rsidRPr="008C2758">
        <w:rPr>
          <w:rFonts w:ascii="Times New Roman" w:hAnsi="Times New Roman" w:cs="Times New Roman"/>
          <w:sz w:val="28"/>
          <w:szCs w:val="28"/>
        </w:rPr>
        <w:t xml:space="preserve"> Места команд в Соревнованиях определяются по наибольшей сумме набранных очков, которые начисляются следующим образом:</w:t>
      </w:r>
    </w:p>
    <w:p w:rsidR="008C2758" w:rsidRPr="006975B7" w:rsidRDefault="008C2758" w:rsidP="006975B7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75B7">
        <w:rPr>
          <w:sz w:val="28"/>
          <w:szCs w:val="28"/>
        </w:rPr>
        <w:t>за победу – 3 очка;</w:t>
      </w:r>
    </w:p>
    <w:p w:rsidR="008C2758" w:rsidRPr="006975B7" w:rsidRDefault="008C2758" w:rsidP="006975B7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75B7">
        <w:rPr>
          <w:sz w:val="28"/>
          <w:szCs w:val="28"/>
        </w:rPr>
        <w:t>за ничью – 1 очко;</w:t>
      </w:r>
    </w:p>
    <w:p w:rsidR="008C2758" w:rsidRDefault="008C2758" w:rsidP="006975B7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975B7">
        <w:rPr>
          <w:sz w:val="28"/>
          <w:szCs w:val="28"/>
        </w:rPr>
        <w:t>за поражение – 0 очков.</w:t>
      </w:r>
    </w:p>
    <w:p w:rsidR="006975B7" w:rsidRPr="006975B7" w:rsidRDefault="006975B7" w:rsidP="006975B7">
      <w:pPr>
        <w:pStyle w:val="a3"/>
        <w:jc w:val="both"/>
        <w:rPr>
          <w:sz w:val="28"/>
          <w:szCs w:val="28"/>
        </w:rPr>
      </w:pPr>
    </w:p>
    <w:p w:rsidR="008C2758" w:rsidRPr="008C2758" w:rsidRDefault="006975B7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b/>
          <w:sz w:val="28"/>
          <w:szCs w:val="28"/>
        </w:rPr>
        <w:t>5</w:t>
      </w:r>
      <w:r w:rsidR="008C2758" w:rsidRPr="006975B7">
        <w:rPr>
          <w:rFonts w:ascii="Times New Roman" w:hAnsi="Times New Roman" w:cs="Times New Roman"/>
          <w:b/>
          <w:sz w:val="28"/>
          <w:szCs w:val="28"/>
        </w:rPr>
        <w:t>.2</w:t>
      </w:r>
      <w:r w:rsidRPr="006975B7">
        <w:rPr>
          <w:rFonts w:ascii="Times New Roman" w:hAnsi="Times New Roman" w:cs="Times New Roman"/>
          <w:b/>
          <w:sz w:val="28"/>
          <w:szCs w:val="28"/>
        </w:rPr>
        <w:t>.</w:t>
      </w:r>
      <w:r w:rsidR="008C2758" w:rsidRPr="008C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758" w:rsidRPr="008C2758">
        <w:rPr>
          <w:rFonts w:ascii="Times New Roman" w:hAnsi="Times New Roman" w:cs="Times New Roman"/>
          <w:sz w:val="28"/>
          <w:szCs w:val="28"/>
        </w:rPr>
        <w:t>В случае равенства набранных очков у двух или более команд преимущество получает команда, имеющая:</w:t>
      </w:r>
    </w:p>
    <w:p w:rsidR="006975B7" w:rsidRDefault="008C2758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58">
        <w:rPr>
          <w:rFonts w:ascii="Times New Roman" w:hAnsi="Times New Roman" w:cs="Times New Roman"/>
          <w:sz w:val="28"/>
          <w:szCs w:val="28"/>
        </w:rPr>
        <w:t xml:space="preserve"> – лучший результат в играх между собой (количество очков, далее количество побед, разность забитых и пропущенных мячей, бол</w:t>
      </w:r>
      <w:r w:rsidR="006975B7">
        <w:rPr>
          <w:rFonts w:ascii="Times New Roman" w:hAnsi="Times New Roman" w:cs="Times New Roman"/>
          <w:sz w:val="28"/>
          <w:szCs w:val="28"/>
        </w:rPr>
        <w:t>ьшее количество забитых мячей);</w:t>
      </w:r>
    </w:p>
    <w:p w:rsidR="008C2758" w:rsidRPr="008C2758" w:rsidRDefault="008C2758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58">
        <w:rPr>
          <w:rFonts w:ascii="Times New Roman" w:hAnsi="Times New Roman" w:cs="Times New Roman"/>
          <w:sz w:val="28"/>
          <w:szCs w:val="28"/>
        </w:rPr>
        <w:t xml:space="preserve"> – наибольшее количество побед во всех играх;</w:t>
      </w:r>
    </w:p>
    <w:p w:rsidR="008C2758" w:rsidRPr="008C2758" w:rsidRDefault="008C2758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58">
        <w:rPr>
          <w:rFonts w:ascii="Times New Roman" w:hAnsi="Times New Roman" w:cs="Times New Roman"/>
          <w:sz w:val="28"/>
          <w:szCs w:val="28"/>
        </w:rPr>
        <w:t xml:space="preserve"> – лучшую разность забитых и пропущенных мячей во всех играх;</w:t>
      </w:r>
    </w:p>
    <w:p w:rsidR="008C2758" w:rsidRPr="008C2758" w:rsidRDefault="008C2758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58">
        <w:rPr>
          <w:rFonts w:ascii="Times New Roman" w:hAnsi="Times New Roman" w:cs="Times New Roman"/>
          <w:sz w:val="28"/>
          <w:szCs w:val="28"/>
        </w:rPr>
        <w:t xml:space="preserve"> – наибольшее количество забитых мячей во всех играх;</w:t>
      </w:r>
    </w:p>
    <w:p w:rsidR="006975B7" w:rsidRDefault="008C2758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58">
        <w:rPr>
          <w:rFonts w:ascii="Times New Roman" w:hAnsi="Times New Roman" w:cs="Times New Roman"/>
          <w:sz w:val="28"/>
          <w:szCs w:val="28"/>
        </w:rPr>
        <w:t xml:space="preserve"> – наименьшее количество очков, начисляемых футболистам и официальным лицам команд за нарушение (желтая карточка – 1 оч</w:t>
      </w:r>
      <w:r w:rsidR="006975B7">
        <w:rPr>
          <w:rFonts w:ascii="Times New Roman" w:hAnsi="Times New Roman" w:cs="Times New Roman"/>
          <w:sz w:val="28"/>
          <w:szCs w:val="28"/>
        </w:rPr>
        <w:t>ко, красная карточка – 3 очка);</w:t>
      </w:r>
    </w:p>
    <w:p w:rsidR="00FC003B" w:rsidRDefault="008C2758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58">
        <w:rPr>
          <w:rFonts w:ascii="Times New Roman" w:hAnsi="Times New Roman" w:cs="Times New Roman"/>
          <w:sz w:val="28"/>
          <w:szCs w:val="28"/>
        </w:rPr>
        <w:t xml:space="preserve"> – по жребию.</w:t>
      </w:r>
    </w:p>
    <w:p w:rsidR="006975B7" w:rsidRPr="006975B7" w:rsidRDefault="006975B7" w:rsidP="006975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B7">
        <w:rPr>
          <w:rFonts w:ascii="Times New Roman" w:hAnsi="Times New Roman" w:cs="Times New Roman"/>
          <w:b/>
          <w:sz w:val="28"/>
          <w:szCs w:val="28"/>
        </w:rPr>
        <w:t>6. СТРАХОВАНИЕ УЧАСТНИКОВ</w:t>
      </w:r>
    </w:p>
    <w:p w:rsidR="006975B7" w:rsidRPr="006975B7" w:rsidRDefault="006975B7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b/>
          <w:sz w:val="28"/>
          <w:szCs w:val="28"/>
        </w:rPr>
        <w:t>6.1.</w:t>
      </w:r>
      <w:r w:rsidRPr="006975B7">
        <w:rPr>
          <w:rFonts w:ascii="Times New Roman" w:hAnsi="Times New Roman" w:cs="Times New Roman"/>
          <w:sz w:val="28"/>
          <w:szCs w:val="28"/>
        </w:rPr>
        <w:t xml:space="preserve"> Спортивные соревнования проводятся на объектах спорта, включенных </w:t>
      </w:r>
      <w:proofErr w:type="gramStart"/>
      <w:r w:rsidRPr="006975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5B7">
        <w:rPr>
          <w:rFonts w:ascii="Times New Roman" w:hAnsi="Times New Roman" w:cs="Times New Roman"/>
          <w:sz w:val="28"/>
          <w:szCs w:val="28"/>
        </w:rPr>
        <w:t xml:space="preserve"> Всероссийский реестр объектов спорта, в соответствии с пунктом 5 статьи 37.1 Федерального закона от 4 декабря 2007 года N 329-ФЗ «О физической культуре и спорте в Российской Федерации», отвечающих требованиям </w:t>
      </w:r>
      <w:r w:rsidRPr="006975B7">
        <w:rPr>
          <w:rFonts w:ascii="Times New Roman" w:hAnsi="Times New Roman" w:cs="Times New Roman"/>
          <w:sz w:val="28"/>
          <w:szCs w:val="28"/>
        </w:rPr>
        <w:lastRenderedPageBreak/>
        <w:t xml:space="preserve">Правил обеспечения безопасности при проведении официальных спортивных соревнований, а также требованиям правил по виду спорта «футбол». </w:t>
      </w:r>
    </w:p>
    <w:p w:rsidR="006975B7" w:rsidRPr="006975B7" w:rsidRDefault="006975B7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b/>
          <w:sz w:val="28"/>
          <w:szCs w:val="28"/>
        </w:rPr>
        <w:t>6.2.</w:t>
      </w:r>
      <w:r w:rsidRPr="006975B7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6975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975B7">
        <w:rPr>
          <w:rFonts w:ascii="Times New Roman" w:hAnsi="Times New Roman" w:cs="Times New Roman"/>
          <w:sz w:val="28"/>
          <w:szCs w:val="28"/>
        </w:rPr>
        <w:t xml:space="preserve">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6975B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975B7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Российской Федерации. </w:t>
      </w:r>
    </w:p>
    <w:p w:rsidR="006975B7" w:rsidRPr="006975B7" w:rsidRDefault="006975B7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b/>
          <w:sz w:val="28"/>
          <w:szCs w:val="28"/>
        </w:rPr>
        <w:t>6.3.</w:t>
      </w:r>
      <w:r w:rsidRPr="006975B7">
        <w:rPr>
          <w:rFonts w:ascii="Times New Roman" w:hAnsi="Times New Roman" w:cs="Times New Roman"/>
          <w:sz w:val="28"/>
          <w:szCs w:val="28"/>
        </w:rPr>
        <w:t>Игроки команд - участниц Соревнований должны иметь полис страхования от несчастных случаев (травматизма) на финальных соревнованиях III этапа на страховую сумму на каждого футболиста – не менее 100 000 (ста тысяч) рублей.</w:t>
      </w:r>
    </w:p>
    <w:p w:rsidR="006975B7" w:rsidRPr="006975B7" w:rsidRDefault="006975B7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b/>
          <w:sz w:val="28"/>
          <w:szCs w:val="28"/>
        </w:rPr>
        <w:t>6.4.</w:t>
      </w:r>
      <w:r w:rsidRPr="006975B7">
        <w:rPr>
          <w:rFonts w:ascii="Times New Roman" w:hAnsi="Times New Roman" w:cs="Times New Roman"/>
          <w:sz w:val="28"/>
          <w:szCs w:val="28"/>
        </w:rPr>
        <w:t xml:space="preserve"> Участие в Соревнованиях допускается при наличии оригинала Договора о страховании жизни и здоровья от несчастных случаев, которые предоставляются в мандатную комиссию на каждого участника Соревнования.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CC3956" w:rsidRDefault="006975B7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B7">
        <w:rPr>
          <w:rFonts w:ascii="Times New Roman" w:hAnsi="Times New Roman" w:cs="Times New Roman"/>
          <w:b/>
          <w:sz w:val="28"/>
          <w:szCs w:val="28"/>
        </w:rPr>
        <w:t>6.5.</w:t>
      </w:r>
      <w:r w:rsidRPr="006975B7">
        <w:rPr>
          <w:rFonts w:ascii="Times New Roman" w:hAnsi="Times New Roman" w:cs="Times New Roman"/>
          <w:sz w:val="28"/>
          <w:szCs w:val="28"/>
        </w:rPr>
        <w:t>Оказание скорой медицинской помощи и допуск участников к соревнованиям осуществляется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6975B7">
        <w:rPr>
          <w:rFonts w:ascii="Times New Roman" w:hAnsi="Times New Roman" w:cs="Times New Roman"/>
          <w:sz w:val="28"/>
          <w:szCs w:val="28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975B7" w:rsidRPr="006975B7" w:rsidRDefault="008A1CF5" w:rsidP="00697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CF5">
        <w:rPr>
          <w:rFonts w:ascii="Times New Roman" w:hAnsi="Times New Roman" w:cs="Times New Roman"/>
          <w:b/>
          <w:sz w:val="28"/>
          <w:szCs w:val="28"/>
        </w:rPr>
        <w:t>6.6.</w:t>
      </w:r>
      <w:r w:rsidR="006975B7" w:rsidRPr="006975B7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</w:t>
      </w:r>
      <w:proofErr w:type="gramEnd"/>
      <w:r w:rsidR="006975B7" w:rsidRPr="006975B7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="006975B7" w:rsidRPr="006975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975B7" w:rsidRPr="006975B7">
        <w:rPr>
          <w:rFonts w:ascii="Times New Roman" w:hAnsi="Times New Roman" w:cs="Times New Roman"/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A37714" w:rsidRPr="00A37714" w:rsidRDefault="00A37714" w:rsidP="00A37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4">
        <w:rPr>
          <w:rFonts w:ascii="Times New Roman" w:hAnsi="Times New Roman" w:cs="Times New Roman"/>
          <w:b/>
          <w:sz w:val="28"/>
          <w:szCs w:val="28"/>
        </w:rPr>
        <w:lastRenderedPageBreak/>
        <w:t>7. НАГРАЖДЕНИЕ</w:t>
      </w:r>
    </w:p>
    <w:p w:rsidR="009D77A1" w:rsidRPr="009D77A1" w:rsidRDefault="009D77A1" w:rsidP="009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7.1.</w:t>
      </w:r>
      <w:r w:rsidRP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Команда, занявшая 1 место, награждается призом и дипломом, а игроки и тренеры – дипломами и медалями.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Команды, занявшие 2 и 3 места, награждаются призом и дипломами, а игроки и тренеры – дипломами и 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далями соответствующих степеней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771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7714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1F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9D77A1" w:rsidRPr="009D77A1" w:rsidRDefault="009D77A1" w:rsidP="009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7.2.</w:t>
      </w:r>
      <w:r w:rsidRP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Пять лучших игроков </w:t>
      </w:r>
      <w:r w:rsidRPr="00A37714">
        <w:rPr>
          <w:rFonts w:ascii="Times New Roman" w:hAnsi="Times New Roman" w:cs="Times New Roman"/>
          <w:sz w:val="28"/>
          <w:szCs w:val="28"/>
        </w:rPr>
        <w:t xml:space="preserve"> Соревнований на</w:t>
      </w:r>
      <w:r>
        <w:rPr>
          <w:rFonts w:ascii="Times New Roman" w:hAnsi="Times New Roman" w:cs="Times New Roman"/>
          <w:sz w:val="28"/>
          <w:szCs w:val="28"/>
        </w:rPr>
        <w:t xml:space="preserve">граждаются памятными призами МА ОО СФФ «Центр» </w:t>
      </w:r>
      <w:r w:rsidRPr="00A37714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771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7714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71F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D77A1" w:rsidRDefault="009D77A1" w:rsidP="009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7.3.</w:t>
      </w:r>
      <w:r w:rsidRP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количество награждаемых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в каждой команде не более 25</w:t>
      </w:r>
      <w:r w:rsidRP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9D77A1" w:rsidRDefault="009D77A1" w:rsidP="009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7.4.</w:t>
      </w:r>
      <w:r w:rsidRP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 соревнований по каждому возрасту могут принять участие в финальных соревнованиях Первенство России.</w:t>
      </w:r>
    </w:p>
    <w:p w:rsidR="009D77A1" w:rsidRPr="009D77A1" w:rsidRDefault="009D77A1" w:rsidP="009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7714" w:rsidRPr="00A37714" w:rsidRDefault="00A37714" w:rsidP="00A37714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Pr="00A37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ФИНАНСИОВАНИЯ</w:t>
      </w:r>
    </w:p>
    <w:p w:rsidR="00A37714" w:rsidRPr="00A37714" w:rsidRDefault="00A37714" w:rsidP="00A3771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8.1.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МАОО СФФ «Центр» осуществляет финансирование организации и проведения Мероприятия</w:t>
      </w:r>
      <w:r w:rsidRPr="00A377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согласно утвержденной  смете расходов, по следующим статьям: </w:t>
      </w:r>
    </w:p>
    <w:p w:rsidR="00A37714" w:rsidRPr="00A37714" w:rsidRDefault="00A37714" w:rsidP="00A3771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7714" w:rsidRPr="00A37714" w:rsidRDefault="00A37714" w:rsidP="00A37714">
      <w:pPr>
        <w:numPr>
          <w:ilvl w:val="0"/>
          <w:numId w:val="19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оплата 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аренды спортсооружения;</w:t>
      </w:r>
    </w:p>
    <w:p w:rsidR="00A37714" w:rsidRPr="00A37714" w:rsidRDefault="00A37714" w:rsidP="00A37714">
      <w:pPr>
        <w:numPr>
          <w:ilvl w:val="0"/>
          <w:numId w:val="19"/>
        </w:numPr>
        <w:suppressAutoHyphens/>
        <w:spacing w:after="0" w:line="200" w:lineRule="atLeast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услуг медицинского персонала</w:t>
      </w:r>
      <w:r w:rsidR="00935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(согласно – Приложения 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7714" w:rsidRPr="00A37714" w:rsidRDefault="00A37714" w:rsidP="00A37714">
      <w:pPr>
        <w:numPr>
          <w:ilvl w:val="0"/>
          <w:numId w:val="19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приобретение наградной атрибутики и сувенирной продукции;</w:t>
      </w:r>
    </w:p>
    <w:p w:rsidR="00A37714" w:rsidRPr="00A37714" w:rsidRDefault="00A37714" w:rsidP="00A37714">
      <w:pPr>
        <w:numPr>
          <w:ilvl w:val="0"/>
          <w:numId w:val="19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проезда судей, представителей ГСК к месту проведения Мероприятия  и обратно;</w:t>
      </w:r>
    </w:p>
    <w:p w:rsidR="00A37714" w:rsidRPr="00A37714" w:rsidRDefault="00A37714" w:rsidP="00A37714">
      <w:pPr>
        <w:numPr>
          <w:ilvl w:val="0"/>
          <w:numId w:val="19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работы судей и представителей ГСК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(согласно </w:t>
      </w:r>
      <w:r w:rsid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</w:t>
      </w:r>
      <w:r w:rsid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57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7714" w:rsidRPr="00A37714" w:rsidRDefault="00A37714" w:rsidP="00A37714">
      <w:pPr>
        <w:numPr>
          <w:ilvl w:val="0"/>
          <w:numId w:val="19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расходы, необходимые для организации и проведения Мероприятия.</w:t>
      </w:r>
    </w:p>
    <w:p w:rsidR="00A37714" w:rsidRDefault="00A37714" w:rsidP="00A3771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8.2.</w:t>
      </w:r>
      <w:r w:rsidRPr="00A377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Расходы по командированию команд (проезд, суточные в пути, проживание, питание, лабораторного обследования на COVID-19  проведенных методом полимеразной цепной реакции) несут командирующие организации, представляющие команды в соревнованиях, согласно существующим законам, актам и другим нормативным документам.</w:t>
      </w:r>
    </w:p>
    <w:p w:rsidR="00A37714" w:rsidRPr="00A37714" w:rsidRDefault="00A37714" w:rsidP="00A3771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8.3.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377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омандирующие организации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представляющие </w:t>
      </w:r>
      <w:proofErr w:type="gramStart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</w:t>
      </w:r>
      <w:proofErr w:type="gramEnd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участвующие в соревнованиях, обязаны перечислить </w:t>
      </w:r>
      <w:r w:rsidRPr="00A377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12000 (двенадцать тысяч)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на реквизиты:</w:t>
      </w:r>
    </w:p>
    <w:p w:rsidR="00A37714" w:rsidRPr="00A37714" w:rsidRDefault="00A37714" w:rsidP="00A3771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 3666059034, КПП 366601001, </w:t>
      </w:r>
    </w:p>
    <w:p w:rsidR="00A37714" w:rsidRPr="00A37714" w:rsidRDefault="00A37714" w:rsidP="00A3771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40703810913400103203 </w:t>
      </w:r>
    </w:p>
    <w:p w:rsidR="00A37714" w:rsidRPr="00A37714" w:rsidRDefault="00A37714" w:rsidP="00A3771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БИК 042007681, </w:t>
      </w:r>
      <w:proofErr w:type="gramStart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/счет 30101810600000000681</w:t>
      </w:r>
    </w:p>
    <w:p w:rsidR="00A37714" w:rsidRPr="00A37714" w:rsidRDefault="00A37714" w:rsidP="00A3771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Центрально-Черноземный банк ПАО Сбербанк России г. Воронеж </w:t>
      </w:r>
    </w:p>
    <w:p w:rsidR="00A37714" w:rsidRPr="00A37714" w:rsidRDefault="00A37714" w:rsidP="00A37714">
      <w:pPr>
        <w:tabs>
          <w:tab w:val="left" w:pos="-114"/>
        </w:tabs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МАОО СФФ «Центр»</w:t>
      </w:r>
    </w:p>
    <w:p w:rsidR="00A37714" w:rsidRPr="00A37714" w:rsidRDefault="00A37714" w:rsidP="00A3771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 бухгалтерии: 8 (473) 252-57-32 </w:t>
      </w:r>
    </w:p>
    <w:p w:rsidR="00A37714" w:rsidRPr="00A37714" w:rsidRDefault="00A37714" w:rsidP="00A37714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платёжном поручении в графе «Назначение платежа» указать: «Вступительный взнос на проведение зонального этапа Первенство России 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мини-футболу</w:t>
      </w:r>
      <w:r w:rsidR="009D7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футзалу</w:t>
      </w:r>
      <w:proofErr w:type="spellEnd"/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среди команд </w:t>
      </w:r>
      <w:r w:rsidRPr="00A377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мальчиков/девочек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«</w:t>
      </w:r>
      <w:r w:rsidRPr="00A377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</w:t>
      </w:r>
      <w:r w:rsidRPr="00A37714">
        <w:rPr>
          <w:rFonts w:ascii="Times New Roman" w:eastAsia="Times New Roman" w:hAnsi="Times New Roman" w:cs="Times New Roman"/>
          <w:sz w:val="28"/>
          <w:szCs w:val="28"/>
          <w:lang w:eastAsia="ar-SA"/>
        </w:rPr>
        <w:t>» лет  в сезоне 2021 -2022 гг. за команду «__________________________».</w:t>
      </w:r>
    </w:p>
    <w:p w:rsidR="00A37714" w:rsidRDefault="00A37714" w:rsidP="00A37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7A1" w:rsidRPr="009D77A1" w:rsidRDefault="009D77A1" w:rsidP="009D77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A1">
        <w:rPr>
          <w:rFonts w:ascii="Times New Roman" w:hAnsi="Times New Roman" w:cs="Times New Roman"/>
          <w:b/>
          <w:sz w:val="28"/>
          <w:szCs w:val="28"/>
        </w:rPr>
        <w:t>9. ЗАЯВКИ НА УЧАСТИЕ</w:t>
      </w:r>
    </w:p>
    <w:p w:rsidR="009D77A1" w:rsidRPr="009D77A1" w:rsidRDefault="009D77A1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A1">
        <w:rPr>
          <w:rFonts w:ascii="Times New Roman" w:hAnsi="Times New Roman" w:cs="Times New Roman"/>
          <w:b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7A1">
        <w:rPr>
          <w:rFonts w:ascii="Times New Roman" w:hAnsi="Times New Roman" w:cs="Times New Roman"/>
          <w:sz w:val="28"/>
          <w:szCs w:val="28"/>
        </w:rPr>
        <w:t>Заявки составляются поименно на официальных бланках АМФР. Заполненные бланки для участия в Первенстве и необходимые документы поступают в ГСК перед началом игр Соревнований.</w:t>
      </w:r>
    </w:p>
    <w:p w:rsidR="009D77A1" w:rsidRPr="009D77A1" w:rsidRDefault="009D77A1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A1">
        <w:rPr>
          <w:rFonts w:ascii="Times New Roman" w:hAnsi="Times New Roman" w:cs="Times New Roman"/>
          <w:b/>
          <w:sz w:val="28"/>
          <w:szCs w:val="28"/>
        </w:rPr>
        <w:t>9.2.</w:t>
      </w:r>
      <w:r w:rsidRPr="009D77A1">
        <w:rPr>
          <w:rFonts w:ascii="Times New Roman" w:hAnsi="Times New Roman" w:cs="Times New Roman"/>
          <w:sz w:val="28"/>
          <w:szCs w:val="28"/>
        </w:rPr>
        <w:t>Подача заявок на регистрацию от имени команды разрешается только руководителю (тренеру) команды.</w:t>
      </w:r>
    </w:p>
    <w:p w:rsidR="009D77A1" w:rsidRPr="009D77A1" w:rsidRDefault="009D77A1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A1">
        <w:rPr>
          <w:rFonts w:ascii="Times New Roman" w:hAnsi="Times New Roman" w:cs="Times New Roman"/>
          <w:b/>
          <w:sz w:val="28"/>
          <w:szCs w:val="28"/>
        </w:rPr>
        <w:t>9.3.</w:t>
      </w:r>
      <w:r w:rsidRPr="009D77A1">
        <w:rPr>
          <w:rFonts w:ascii="Times New Roman" w:hAnsi="Times New Roman" w:cs="Times New Roman"/>
          <w:sz w:val="28"/>
          <w:szCs w:val="28"/>
        </w:rPr>
        <w:t>Руководители команд несут полную ответственность за правильность оформления заявочной документации.</w:t>
      </w:r>
    </w:p>
    <w:p w:rsidR="009D77A1" w:rsidRPr="009D77A1" w:rsidRDefault="009D77A1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A1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На II этапе</w:t>
      </w:r>
      <w:r w:rsidRPr="009D77A1">
        <w:rPr>
          <w:rFonts w:ascii="Times New Roman" w:hAnsi="Times New Roman" w:cs="Times New Roman"/>
          <w:sz w:val="28"/>
          <w:szCs w:val="28"/>
        </w:rPr>
        <w:t xml:space="preserve"> Соревнований в заявочный лист разрешается вносить данные не более 25 футболистов, а также 3 представителя (включая врача). Заявочный лист предоставляется в трех экземплярах: один экземпляр остается у руководителя команды, один экземпляр остается у региональной федерации, один экземпляр предоставляется в АМФР. Все игроки, внесенные в заявку команды на II этап, должны быть зарегистрированы в «РФС. Цифровая платформа» к моменту начала проведения II этапа. Игроки, не зарегистрированные в «РФС. Цифровая платформа» в установленный срок за соответствующую команду не допускаются к III этапу Соревнований. </w:t>
      </w:r>
    </w:p>
    <w:p w:rsidR="009D77A1" w:rsidRPr="009D77A1" w:rsidRDefault="009D77A1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A1">
        <w:rPr>
          <w:rFonts w:ascii="Times New Roman" w:hAnsi="Times New Roman" w:cs="Times New Roman"/>
          <w:b/>
          <w:sz w:val="28"/>
          <w:szCs w:val="28"/>
        </w:rPr>
        <w:t>9.5.</w:t>
      </w:r>
      <w:r w:rsidRPr="009D77A1">
        <w:rPr>
          <w:rFonts w:ascii="Times New Roman" w:hAnsi="Times New Roman" w:cs="Times New Roman"/>
          <w:sz w:val="28"/>
          <w:szCs w:val="28"/>
        </w:rPr>
        <w:t xml:space="preserve"> В заявочный лист команды в каждой возрастной группе могут быть включены участники младшего возраста (не более чем на 1 год).</w:t>
      </w:r>
    </w:p>
    <w:p w:rsidR="009D77A1" w:rsidRPr="009D77A1" w:rsidRDefault="009D77A1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77A1">
        <w:rPr>
          <w:rFonts w:ascii="Times New Roman" w:hAnsi="Times New Roman" w:cs="Times New Roman"/>
          <w:b/>
          <w:sz w:val="28"/>
          <w:szCs w:val="28"/>
        </w:rPr>
        <w:t>.</w:t>
      </w:r>
      <w:r w:rsidR="009D3A98">
        <w:rPr>
          <w:rFonts w:ascii="Times New Roman" w:hAnsi="Times New Roman" w:cs="Times New Roman"/>
          <w:b/>
          <w:sz w:val="28"/>
          <w:szCs w:val="28"/>
        </w:rPr>
        <w:t>6.</w:t>
      </w:r>
      <w:r w:rsidRPr="009D77A1">
        <w:rPr>
          <w:rFonts w:ascii="Times New Roman" w:hAnsi="Times New Roman" w:cs="Times New Roman"/>
          <w:sz w:val="28"/>
          <w:szCs w:val="28"/>
        </w:rPr>
        <w:t>Заявочные листы подписываются председателем региональной федерации футбола (региональной ассоциации мини-футбола), руководителем команды, врачом врачебно-физкультурного диспансера и заверяются соответствующими печатями.</w:t>
      </w:r>
    </w:p>
    <w:p w:rsidR="009D77A1" w:rsidRPr="009D77A1" w:rsidRDefault="009D77A1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b/>
          <w:sz w:val="28"/>
          <w:szCs w:val="28"/>
        </w:rPr>
        <w:t>9.7.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7A1">
        <w:rPr>
          <w:rFonts w:ascii="Times New Roman" w:hAnsi="Times New Roman" w:cs="Times New Roman"/>
          <w:sz w:val="28"/>
          <w:szCs w:val="28"/>
        </w:rPr>
        <w:t>К заявке в отпечатанном виде прилагаются следующие документы:</w:t>
      </w:r>
    </w:p>
    <w:p w:rsidR="009D77A1" w:rsidRPr="009D3A98" w:rsidRDefault="009D77A1" w:rsidP="009D3A9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9D3A98">
        <w:rPr>
          <w:sz w:val="28"/>
          <w:szCs w:val="28"/>
        </w:rPr>
        <w:t>копии документов, удостоверяющих личность всех членов делегации (общегражданский паспорт или свидетельство о рождении), заверенные печатью Межрегионального объединения Российского футбольного союза или региональной Федерации футбола (региональной ассоциации мини-футбола) командирующей организации;</w:t>
      </w:r>
      <w:proofErr w:type="gramEnd"/>
    </w:p>
    <w:p w:rsidR="009D77A1" w:rsidRPr="009D3A98" w:rsidRDefault="009D77A1" w:rsidP="009D3A9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9D3A98">
        <w:rPr>
          <w:sz w:val="28"/>
          <w:szCs w:val="28"/>
        </w:rPr>
        <w:t>оригинал договора страхования (от травматизма) на спортсменов;</w:t>
      </w:r>
    </w:p>
    <w:p w:rsidR="009D77A1" w:rsidRPr="009D3A98" w:rsidRDefault="009D77A1" w:rsidP="009D3A9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9D3A98">
        <w:rPr>
          <w:sz w:val="28"/>
          <w:szCs w:val="28"/>
        </w:rPr>
        <w:t>а</w:t>
      </w:r>
      <w:r w:rsidR="009D3A98" w:rsidRPr="009D3A98">
        <w:rPr>
          <w:sz w:val="28"/>
          <w:szCs w:val="28"/>
        </w:rPr>
        <w:t>нкета участника (Приложение № 3</w:t>
      </w:r>
      <w:r w:rsidRPr="009D3A98">
        <w:rPr>
          <w:sz w:val="28"/>
          <w:szCs w:val="28"/>
        </w:rPr>
        <w:t>);</w:t>
      </w:r>
    </w:p>
    <w:p w:rsidR="009D77A1" w:rsidRPr="009D3A98" w:rsidRDefault="009D77A1" w:rsidP="009D3A9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9D3A98">
        <w:rPr>
          <w:sz w:val="28"/>
          <w:szCs w:val="28"/>
        </w:rPr>
        <w:t>распечатанный паспорт футболиста, заверенный федерацией футбола, к которой относится команда;</w:t>
      </w:r>
    </w:p>
    <w:p w:rsidR="009D77A1" w:rsidRPr="009D3A98" w:rsidRDefault="009D77A1" w:rsidP="009D3A9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9D3A98">
        <w:rPr>
          <w:sz w:val="28"/>
          <w:szCs w:val="28"/>
        </w:rPr>
        <w:lastRenderedPageBreak/>
        <w:t xml:space="preserve">оригинал или копия тренерской лицензии категории «С», заверенная печатью школы. В случае отсутствия данной лицензии, тренер не допускается к участию в соревнованиях. </w:t>
      </w:r>
    </w:p>
    <w:p w:rsidR="009D77A1" w:rsidRPr="009D77A1" w:rsidRDefault="009D3A98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b/>
          <w:sz w:val="28"/>
          <w:szCs w:val="28"/>
        </w:rPr>
        <w:t>9.</w:t>
      </w:r>
      <w:r w:rsidR="009D77A1" w:rsidRPr="009D3A98">
        <w:rPr>
          <w:rFonts w:ascii="Times New Roman" w:hAnsi="Times New Roman" w:cs="Times New Roman"/>
          <w:b/>
          <w:sz w:val="28"/>
          <w:szCs w:val="28"/>
        </w:rPr>
        <w:t>8.</w:t>
      </w:r>
      <w:r w:rsidR="009D77A1" w:rsidRPr="009D77A1">
        <w:rPr>
          <w:rFonts w:ascii="Times New Roman" w:hAnsi="Times New Roman" w:cs="Times New Roman"/>
          <w:sz w:val="28"/>
          <w:szCs w:val="28"/>
        </w:rPr>
        <w:t xml:space="preserve"> Допуск к матчу осуществляется на основании заявочного листа команды, распечатанного паспорта футболиста, анкеты участника и оригинала документа, удостоверяющего личность (паспорт или свидетельство о рождении).</w:t>
      </w:r>
    </w:p>
    <w:p w:rsidR="009D77A1" w:rsidRPr="009D77A1" w:rsidRDefault="009D3A98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b/>
          <w:sz w:val="28"/>
          <w:szCs w:val="28"/>
        </w:rPr>
        <w:t>9.9.</w:t>
      </w:r>
      <w:r w:rsidR="009D77A1" w:rsidRPr="009D77A1">
        <w:rPr>
          <w:rFonts w:ascii="Times New Roman" w:hAnsi="Times New Roman" w:cs="Times New Roman"/>
          <w:sz w:val="28"/>
          <w:szCs w:val="28"/>
        </w:rPr>
        <w:t xml:space="preserve"> В протокол каждого матча на всех этапах разрешается включать не более 14 футболистов.</w:t>
      </w:r>
    </w:p>
    <w:p w:rsidR="009D77A1" w:rsidRPr="009D77A1" w:rsidRDefault="009D3A98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b/>
          <w:sz w:val="28"/>
          <w:szCs w:val="28"/>
        </w:rPr>
        <w:t>9.10.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7A1" w:rsidRPr="009D77A1">
        <w:rPr>
          <w:rFonts w:ascii="Times New Roman" w:hAnsi="Times New Roman" w:cs="Times New Roman"/>
          <w:sz w:val="28"/>
          <w:szCs w:val="28"/>
        </w:rPr>
        <w:t>Отзаявка</w:t>
      </w:r>
      <w:proofErr w:type="spellEnd"/>
      <w:r w:rsidR="009D77A1" w:rsidRPr="009D77A1">
        <w:rPr>
          <w:rFonts w:ascii="Times New Roman" w:hAnsi="Times New Roman" w:cs="Times New Roman"/>
          <w:sz w:val="28"/>
          <w:szCs w:val="28"/>
        </w:rPr>
        <w:t xml:space="preserve"> футболистов или иных участников Соревнований (исключение из заявочного листа) осуществляется на основании официального письма, подп</w:t>
      </w:r>
      <w:r>
        <w:rPr>
          <w:rFonts w:ascii="Times New Roman" w:hAnsi="Times New Roman" w:cs="Times New Roman"/>
          <w:sz w:val="28"/>
          <w:szCs w:val="28"/>
        </w:rPr>
        <w:t>исанного руководителем команды.</w:t>
      </w:r>
      <w:r w:rsidR="009D77A1" w:rsidRPr="009D77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7A1" w:rsidRDefault="009D3A98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b/>
          <w:sz w:val="28"/>
          <w:szCs w:val="28"/>
        </w:rPr>
        <w:t>9.11.</w:t>
      </w:r>
      <w:r w:rsidR="009D77A1" w:rsidRPr="009D77A1">
        <w:rPr>
          <w:rFonts w:ascii="Times New Roman" w:hAnsi="Times New Roman" w:cs="Times New Roman"/>
          <w:sz w:val="28"/>
          <w:szCs w:val="28"/>
        </w:rPr>
        <w:t xml:space="preserve">Разрешается </w:t>
      </w:r>
      <w:proofErr w:type="spellStart"/>
      <w:r w:rsidR="009D77A1" w:rsidRPr="009D77A1">
        <w:rPr>
          <w:rFonts w:ascii="Times New Roman" w:hAnsi="Times New Roman" w:cs="Times New Roman"/>
          <w:sz w:val="28"/>
          <w:szCs w:val="28"/>
        </w:rPr>
        <w:t>дозаявить</w:t>
      </w:r>
      <w:proofErr w:type="spellEnd"/>
      <w:r w:rsidR="009D77A1" w:rsidRPr="009D77A1">
        <w:rPr>
          <w:rFonts w:ascii="Times New Roman" w:hAnsi="Times New Roman" w:cs="Times New Roman"/>
          <w:sz w:val="28"/>
          <w:szCs w:val="28"/>
        </w:rPr>
        <w:t xml:space="preserve"> одного вратаря только в том случае, если вратарь из действующей заявки получил травму. Получение травмы вратарем необходимо подтвердить наличием медицинского заключения.</w:t>
      </w:r>
    </w:p>
    <w:p w:rsidR="009D3A98" w:rsidRPr="009D3A98" w:rsidRDefault="009D3A98" w:rsidP="009D3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98">
        <w:rPr>
          <w:rFonts w:ascii="Times New Roman" w:hAnsi="Times New Roman" w:cs="Times New Roman"/>
          <w:b/>
          <w:sz w:val="28"/>
          <w:szCs w:val="28"/>
        </w:rPr>
        <w:t>10. СУДЕЙСТВО МАТЧЕЙ</w:t>
      </w:r>
    </w:p>
    <w:p w:rsidR="009D3A98" w:rsidRDefault="009D3A98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b/>
          <w:sz w:val="28"/>
          <w:szCs w:val="28"/>
        </w:rPr>
        <w:t>10.1.</w:t>
      </w:r>
      <w:r w:rsidRPr="009D3A98">
        <w:rPr>
          <w:rFonts w:ascii="Times New Roman" w:hAnsi="Times New Roman" w:cs="Times New Roman"/>
          <w:sz w:val="28"/>
          <w:szCs w:val="28"/>
        </w:rPr>
        <w:t xml:space="preserve"> К обслуживанию матчей Всероссийских соревнований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судьи, рекомендованные МАОО СФФ «Центр»</w:t>
      </w:r>
      <w:r w:rsidRPr="009D3A98">
        <w:rPr>
          <w:rFonts w:ascii="Times New Roman" w:hAnsi="Times New Roman" w:cs="Times New Roman"/>
          <w:sz w:val="28"/>
          <w:szCs w:val="28"/>
        </w:rPr>
        <w:t>. Список судей по мини-футболу,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МАОО СФФ «Центр»</w:t>
      </w:r>
      <w:r w:rsidRPr="009D3A98">
        <w:rPr>
          <w:rFonts w:ascii="Times New Roman" w:hAnsi="Times New Roman" w:cs="Times New Roman"/>
          <w:sz w:val="28"/>
          <w:szCs w:val="28"/>
        </w:rPr>
        <w:t>, вносится в общий Реестр судей по футболу (раздел мини-футбол) РФС.</w:t>
      </w:r>
    </w:p>
    <w:p w:rsidR="009D3A98" w:rsidRPr="009D3A98" w:rsidRDefault="009D3A98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b/>
          <w:sz w:val="28"/>
          <w:szCs w:val="28"/>
        </w:rPr>
        <w:t>10.2.</w:t>
      </w:r>
      <w:r w:rsidRPr="009D3A98">
        <w:t xml:space="preserve"> </w:t>
      </w:r>
      <w:r w:rsidRPr="009D3A98">
        <w:rPr>
          <w:rFonts w:ascii="Times New Roman" w:hAnsi="Times New Roman" w:cs="Times New Roman"/>
          <w:sz w:val="28"/>
          <w:szCs w:val="28"/>
        </w:rPr>
        <w:t>По окончания матча судейская бригада матча обязана в течение одного часа оформить протокол. Эта обязанность распространяется и на представителей команд, наделенных правом подписывать протокол. Подписывать протокол могут только главный (старший) тренер, начальник команды или Официальное лицо Клуба.</w:t>
      </w:r>
    </w:p>
    <w:p w:rsidR="009D3A98" w:rsidRPr="009D3A98" w:rsidRDefault="009D3A98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98">
        <w:rPr>
          <w:rFonts w:ascii="Times New Roman" w:hAnsi="Times New Roman" w:cs="Times New Roman"/>
          <w:sz w:val="28"/>
          <w:szCs w:val="28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 до его подписания представителями команд.</w:t>
      </w:r>
    </w:p>
    <w:p w:rsidR="009D3A98" w:rsidRPr="009D3A98" w:rsidRDefault="009D3A98" w:rsidP="009D3A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</w:t>
      </w:r>
      <w:r w:rsidRPr="009D3A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D3A98">
        <w:rPr>
          <w:rFonts w:ascii="Times New Roman" w:hAnsi="Times New Roman" w:cs="Times New Roman"/>
          <w:sz w:val="28"/>
          <w:szCs w:val="28"/>
        </w:rPr>
        <w:t>Обо всех инцидентах (в том числе о случаях оказания прямого или косвенного воздействия на судей), произошедших до, во время или по окончании матча, а также в судейской комнате или на пути следования судейской бригады, судья и его помощники обяза</w:t>
      </w:r>
      <w:r>
        <w:rPr>
          <w:rFonts w:ascii="Times New Roman" w:hAnsi="Times New Roman" w:cs="Times New Roman"/>
          <w:sz w:val="28"/>
          <w:szCs w:val="28"/>
        </w:rPr>
        <w:t>ны проинформировать главного судью</w:t>
      </w:r>
      <w:r w:rsidRPr="009D3A98">
        <w:rPr>
          <w:rFonts w:ascii="Times New Roman" w:hAnsi="Times New Roman" w:cs="Times New Roman"/>
          <w:sz w:val="28"/>
          <w:szCs w:val="28"/>
        </w:rPr>
        <w:t xml:space="preserve"> и направить рапорт</w:t>
      </w:r>
      <w:r>
        <w:rPr>
          <w:rFonts w:ascii="Times New Roman" w:hAnsi="Times New Roman" w:cs="Times New Roman"/>
          <w:sz w:val="28"/>
          <w:szCs w:val="28"/>
        </w:rPr>
        <w:t xml:space="preserve"> в КДК МА ОО СФФ «Центр»</w:t>
      </w:r>
      <w:r w:rsidRPr="009D3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A98" w:rsidRPr="009D3A98" w:rsidRDefault="009D3A98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</w:t>
      </w:r>
      <w:r w:rsidRPr="009D3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3A98">
        <w:rPr>
          <w:rFonts w:ascii="Times New Roman" w:hAnsi="Times New Roman" w:cs="Times New Roman"/>
          <w:sz w:val="28"/>
          <w:szCs w:val="28"/>
        </w:rPr>
        <w:t xml:space="preserve">Судья несет ответственность за правильность оформления протокола матча, включая его подписание полномочными представителями обеих команд. Если судья не внес в протокол случаи предупреждений, удалений или травм футболистов, имевших место в матче и подтвержденных врачами команд, а также случаи нарушения порядка на стадионе, он отстраняется от </w:t>
      </w:r>
      <w:r w:rsidRPr="009D3A98">
        <w:rPr>
          <w:rFonts w:ascii="Times New Roman" w:hAnsi="Times New Roman" w:cs="Times New Roman"/>
          <w:sz w:val="28"/>
          <w:szCs w:val="28"/>
        </w:rPr>
        <w:lastRenderedPageBreak/>
        <w:t>обслуживания матчей Всероссийских соревнований в соответствии с «Дисц</w:t>
      </w:r>
      <w:r w:rsidR="00CC3956">
        <w:rPr>
          <w:rFonts w:ascii="Times New Roman" w:hAnsi="Times New Roman" w:cs="Times New Roman"/>
          <w:sz w:val="28"/>
          <w:szCs w:val="28"/>
        </w:rPr>
        <w:t>иплинарным кодексом арбитра</w:t>
      </w:r>
      <w:r w:rsidRPr="009D3A98">
        <w:rPr>
          <w:rFonts w:ascii="Times New Roman" w:hAnsi="Times New Roman" w:cs="Times New Roman"/>
          <w:sz w:val="28"/>
          <w:szCs w:val="28"/>
        </w:rPr>
        <w:t>».</w:t>
      </w:r>
    </w:p>
    <w:p w:rsidR="009D3A98" w:rsidRDefault="00CC3956" w:rsidP="009D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10.5</w:t>
      </w:r>
      <w:r w:rsidR="009D3A98" w:rsidRPr="009D3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3A98" w:rsidRPr="00CC3956">
        <w:rPr>
          <w:rFonts w:ascii="Times New Roman" w:hAnsi="Times New Roman" w:cs="Times New Roman"/>
          <w:sz w:val="28"/>
          <w:szCs w:val="28"/>
        </w:rPr>
        <w:t xml:space="preserve">Протокол матча заполняется </w:t>
      </w:r>
      <w:r>
        <w:rPr>
          <w:rFonts w:ascii="Times New Roman" w:hAnsi="Times New Roman" w:cs="Times New Roman"/>
          <w:sz w:val="28"/>
          <w:szCs w:val="28"/>
        </w:rPr>
        <w:t xml:space="preserve">только судьей матча. Представители </w:t>
      </w:r>
      <w:r w:rsidR="009D3A98" w:rsidRPr="00CC3956">
        <w:rPr>
          <w:rFonts w:ascii="Times New Roman" w:hAnsi="Times New Roman" w:cs="Times New Roman"/>
          <w:sz w:val="28"/>
          <w:szCs w:val="28"/>
        </w:rPr>
        <w:t>команд, главные (старшие) тренеры команд или лица, наделенные соответствующим правом и указанные в протоколе матча, обязаны ознакомиться с протоколом и подписать его.</w:t>
      </w:r>
    </w:p>
    <w:p w:rsidR="00CC3956" w:rsidRPr="00CC3956" w:rsidRDefault="00CC3956" w:rsidP="00CC3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11. ОТВЕТСТВЕННОСТЬ КОМАНД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11.1.</w:t>
      </w:r>
      <w:r w:rsidRPr="00CC3956">
        <w:rPr>
          <w:rFonts w:ascii="Times New Roman" w:hAnsi="Times New Roman" w:cs="Times New Roman"/>
          <w:sz w:val="28"/>
          <w:szCs w:val="28"/>
        </w:rPr>
        <w:t>Футболисты, руководители клубов, принимающие участие в Соревнованиях, обязаны выполнять все требования настоящего Регламента, проявляя при этом высокую дисциплину, организованность, уважение по отношению друг к другу и зрителям, в соответствии с правилами «</w:t>
      </w:r>
      <w:proofErr w:type="spellStart"/>
      <w:r w:rsidRPr="00CC3956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CC3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56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C3956">
        <w:rPr>
          <w:rFonts w:ascii="Times New Roman" w:hAnsi="Times New Roman" w:cs="Times New Roman"/>
          <w:sz w:val="28"/>
          <w:szCs w:val="28"/>
        </w:rPr>
        <w:t>». Руководители клубов, команд несут ответственность за поведение футболистов своей команды и не имеют права вмешиваться в действия судей матча.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11.2.</w:t>
      </w:r>
      <w:r w:rsidRPr="00CC3956">
        <w:rPr>
          <w:rFonts w:ascii="Times New Roman" w:hAnsi="Times New Roman" w:cs="Times New Roman"/>
          <w:sz w:val="28"/>
          <w:szCs w:val="28"/>
        </w:rPr>
        <w:t>Руководители команд несут персональную ответственность за поведение футболистов своей Команды и не имеют права вмешиваться в действия судейской бригады.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11.3.</w:t>
      </w:r>
      <w:r w:rsidRPr="00CC3956">
        <w:rPr>
          <w:rFonts w:ascii="Times New Roman" w:hAnsi="Times New Roman" w:cs="Times New Roman"/>
          <w:sz w:val="28"/>
          <w:szCs w:val="28"/>
        </w:rPr>
        <w:t xml:space="preserve"> Команды несут ответственность </w:t>
      </w:r>
      <w:proofErr w:type="gramStart"/>
      <w:r w:rsidRPr="00CC39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3956">
        <w:rPr>
          <w:rFonts w:ascii="Times New Roman" w:hAnsi="Times New Roman" w:cs="Times New Roman"/>
          <w:sz w:val="28"/>
          <w:szCs w:val="28"/>
        </w:rPr>
        <w:t>: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t>-</w:t>
      </w:r>
      <w:r w:rsidRPr="00CC3956">
        <w:rPr>
          <w:rFonts w:ascii="Times New Roman" w:hAnsi="Times New Roman" w:cs="Times New Roman"/>
          <w:sz w:val="28"/>
          <w:szCs w:val="28"/>
        </w:rPr>
        <w:tab/>
        <w:t>соблюдение российского законодательства в вопросах осуществления трудовой деятельности в Российской Федерации и основополага</w:t>
      </w:r>
      <w:r>
        <w:rPr>
          <w:rFonts w:ascii="Times New Roman" w:hAnsi="Times New Roman" w:cs="Times New Roman"/>
          <w:sz w:val="28"/>
          <w:szCs w:val="28"/>
        </w:rPr>
        <w:t xml:space="preserve">ющих документов ФИФА, УЕФА, РФС, МА ОО СФФ «Центр» </w:t>
      </w:r>
      <w:r w:rsidRPr="00CC3956">
        <w:rPr>
          <w:rFonts w:ascii="Times New Roman" w:hAnsi="Times New Roman" w:cs="Times New Roman"/>
          <w:sz w:val="28"/>
          <w:szCs w:val="28"/>
        </w:rPr>
        <w:t>и АМФР;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t>-</w:t>
      </w:r>
      <w:r w:rsidRPr="00CC3956">
        <w:rPr>
          <w:rFonts w:ascii="Times New Roman" w:hAnsi="Times New Roman" w:cs="Times New Roman"/>
          <w:sz w:val="28"/>
          <w:szCs w:val="28"/>
        </w:rPr>
        <w:tab/>
        <w:t>неисполнение или ненадлежащее исполнение своих обязанностей, установленных настоящим Регламентом;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t>-</w:t>
      </w:r>
      <w:r w:rsidRPr="00CC3956">
        <w:rPr>
          <w:rFonts w:ascii="Times New Roman" w:hAnsi="Times New Roman" w:cs="Times New Roman"/>
          <w:sz w:val="28"/>
          <w:szCs w:val="28"/>
        </w:rPr>
        <w:tab/>
        <w:t>поведение своих зрителей (болельщиков команды), официальных лиц команды, футболистов команды, а также любого другого лица, выполняющего определённую миссию на каком-либо матче от имени команды – в соответствии с Дисциплинарным регламентом РФС и настоящим Регламентом.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56">
        <w:rPr>
          <w:rFonts w:ascii="Times New Roman" w:hAnsi="Times New Roman" w:cs="Times New Roman"/>
          <w:sz w:val="28"/>
          <w:szCs w:val="28"/>
        </w:rPr>
        <w:t xml:space="preserve">Своим включением в заявочный лист клубы на соревнование футболисты и Официальные лица Учреждений подтверждают свою обязанность строго соблюдать регламентирующие документы </w:t>
      </w:r>
      <w:r>
        <w:rPr>
          <w:rFonts w:ascii="Times New Roman" w:hAnsi="Times New Roman" w:cs="Times New Roman"/>
          <w:sz w:val="28"/>
          <w:szCs w:val="28"/>
        </w:rPr>
        <w:t xml:space="preserve">МА ОО СФФ «Центр», </w:t>
      </w:r>
      <w:r w:rsidRPr="00CC3956">
        <w:rPr>
          <w:rFonts w:ascii="Times New Roman" w:hAnsi="Times New Roman" w:cs="Times New Roman"/>
          <w:sz w:val="28"/>
          <w:szCs w:val="28"/>
        </w:rPr>
        <w:t>АМФР, РФС, УЕФА, ФИФА, а также исполнять решения Оргкомитета соревнования, АМФР, РФС, УЕФА, ФИФА и их органов.</w:t>
      </w:r>
    </w:p>
    <w:p w:rsidR="00CC3956" w:rsidRPr="00CC3956" w:rsidRDefault="00CC3956" w:rsidP="00CC3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12. ПРОТЕСТЫ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12.1.</w:t>
      </w:r>
      <w:r w:rsidRPr="00CC3956">
        <w:rPr>
          <w:rFonts w:ascii="Times New Roman" w:hAnsi="Times New Roman" w:cs="Times New Roman"/>
          <w:sz w:val="28"/>
          <w:szCs w:val="28"/>
        </w:rPr>
        <w:t xml:space="preserve"> Команды им</w:t>
      </w:r>
      <w:r>
        <w:rPr>
          <w:rFonts w:ascii="Times New Roman" w:hAnsi="Times New Roman" w:cs="Times New Roman"/>
          <w:sz w:val="28"/>
          <w:szCs w:val="28"/>
        </w:rPr>
        <w:t>еют право подачи протеста в ГСК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ДК МАОО СФФ «Центр»</w:t>
      </w:r>
      <w:r w:rsidRPr="00CC3956">
        <w:rPr>
          <w:rFonts w:ascii="Times New Roman" w:hAnsi="Times New Roman" w:cs="Times New Roman"/>
          <w:sz w:val="28"/>
          <w:szCs w:val="28"/>
        </w:rPr>
        <w:t xml:space="preserve">. Представитель команды, подающего протест, обязан немедленно после окончания матча предупредить Инспектора и представителя Команды-соперника о подаче протеста. Заявление о подаче протеста фиксируется в </w:t>
      </w:r>
      <w:r w:rsidRPr="00CC3956">
        <w:rPr>
          <w:rFonts w:ascii="Times New Roman" w:hAnsi="Times New Roman" w:cs="Times New Roman"/>
          <w:sz w:val="28"/>
          <w:szCs w:val="28"/>
        </w:rPr>
        <w:lastRenderedPageBreak/>
        <w:t>протоколе матча. Протест должен быть мотивирован и в письменном виде в течение 24 часов направлен в Оргкомитет Соревнования.</w:t>
      </w:r>
    </w:p>
    <w:p w:rsid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12.2.</w:t>
      </w:r>
      <w:r w:rsidRPr="00CC3956">
        <w:rPr>
          <w:rFonts w:ascii="Times New Roman" w:hAnsi="Times New Roman" w:cs="Times New Roman"/>
          <w:sz w:val="28"/>
          <w:szCs w:val="28"/>
        </w:rPr>
        <w:t xml:space="preserve"> Протест может быть подан на факты (действия или бездействия), связанные с несоблюдением Правил игры или нарушающие положения Регл</w:t>
      </w:r>
      <w:r>
        <w:rPr>
          <w:rFonts w:ascii="Times New Roman" w:hAnsi="Times New Roman" w:cs="Times New Roman"/>
          <w:sz w:val="28"/>
          <w:szCs w:val="28"/>
        </w:rPr>
        <w:t xml:space="preserve">амента в части проведения матча </w:t>
      </w:r>
      <w:r w:rsidRPr="00CC3956">
        <w:rPr>
          <w:rFonts w:ascii="Times New Roman" w:hAnsi="Times New Roman" w:cs="Times New Roman"/>
          <w:sz w:val="28"/>
          <w:szCs w:val="28"/>
        </w:rPr>
        <w:t>и</w:t>
      </w:r>
      <w:r w:rsidRPr="00CC3956">
        <w:rPr>
          <w:rFonts w:ascii="Times New Roman" w:hAnsi="Times New Roman" w:cs="Times New Roman"/>
          <w:sz w:val="28"/>
          <w:szCs w:val="28"/>
        </w:rPr>
        <w:tab/>
        <w:t>должен быть отражён в соответствующей графе в протоколе матча.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956">
        <w:rPr>
          <w:rFonts w:ascii="Times New Roman" w:hAnsi="Times New Roman" w:cs="Times New Roman"/>
          <w:sz w:val="28"/>
          <w:szCs w:val="28"/>
        </w:rPr>
        <w:t>При подаче протеста команда уплачивает целевой взнос в размере 10000 (десять тысяч) рублей. Целевые взносы на рассмотрение протеста направляются на расчётный счёт МА ОО СФФ «Центр».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3956">
        <w:rPr>
          <w:rFonts w:ascii="Times New Roman" w:hAnsi="Times New Roman" w:cs="Times New Roman"/>
          <w:b/>
          <w:sz w:val="28"/>
          <w:szCs w:val="28"/>
        </w:rPr>
        <w:t>.</w:t>
      </w:r>
      <w:r w:rsidRPr="00CC3956">
        <w:rPr>
          <w:rFonts w:ascii="Times New Roman" w:hAnsi="Times New Roman" w:cs="Times New Roman"/>
          <w:sz w:val="28"/>
          <w:szCs w:val="28"/>
        </w:rPr>
        <w:t xml:space="preserve"> Не принимаются к рассмотрению протесты: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t>-</w:t>
      </w:r>
      <w:r w:rsidRPr="00CC3956">
        <w:rPr>
          <w:rFonts w:ascii="Times New Roman" w:hAnsi="Times New Roman" w:cs="Times New Roman"/>
          <w:sz w:val="28"/>
          <w:szCs w:val="28"/>
        </w:rPr>
        <w:tab/>
        <w:t>несвоевременно поданные;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t>-</w:t>
      </w:r>
      <w:r w:rsidRPr="00CC39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3956">
        <w:rPr>
          <w:rFonts w:ascii="Times New Roman" w:hAnsi="Times New Roman" w:cs="Times New Roman"/>
          <w:sz w:val="28"/>
          <w:szCs w:val="28"/>
        </w:rPr>
        <w:t>незафиксированные</w:t>
      </w:r>
      <w:proofErr w:type="gramEnd"/>
      <w:r w:rsidRPr="00CC3956">
        <w:rPr>
          <w:rFonts w:ascii="Times New Roman" w:hAnsi="Times New Roman" w:cs="Times New Roman"/>
          <w:sz w:val="28"/>
          <w:szCs w:val="28"/>
        </w:rPr>
        <w:t xml:space="preserve"> в протоколе матча;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sz w:val="28"/>
          <w:szCs w:val="28"/>
        </w:rPr>
        <w:t>-</w:t>
      </w:r>
      <w:r w:rsidRPr="00CC3956">
        <w:rPr>
          <w:rFonts w:ascii="Times New Roman" w:hAnsi="Times New Roman" w:cs="Times New Roman"/>
          <w:sz w:val="28"/>
          <w:szCs w:val="28"/>
        </w:rPr>
        <w:tab/>
        <w:t>на качество судейства.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3956">
        <w:rPr>
          <w:rFonts w:ascii="Times New Roman" w:hAnsi="Times New Roman" w:cs="Times New Roman"/>
          <w:b/>
          <w:sz w:val="28"/>
          <w:szCs w:val="28"/>
        </w:rPr>
        <w:t>.</w:t>
      </w:r>
      <w:r w:rsidRPr="00CC3956">
        <w:rPr>
          <w:rFonts w:ascii="Times New Roman" w:hAnsi="Times New Roman" w:cs="Times New Roman"/>
          <w:sz w:val="28"/>
          <w:szCs w:val="28"/>
        </w:rPr>
        <w:t xml:space="preserve"> Протест рассматривается </w:t>
      </w:r>
      <w:r>
        <w:rPr>
          <w:rFonts w:ascii="Times New Roman" w:hAnsi="Times New Roman" w:cs="Times New Roman"/>
          <w:sz w:val="28"/>
          <w:szCs w:val="28"/>
        </w:rPr>
        <w:t>ГСК, КДК МАОО СФФ «Центр»</w:t>
      </w:r>
      <w:r w:rsidRPr="00CC3956">
        <w:rPr>
          <w:rFonts w:ascii="Times New Roman" w:hAnsi="Times New Roman" w:cs="Times New Roman"/>
          <w:sz w:val="28"/>
          <w:szCs w:val="28"/>
        </w:rPr>
        <w:t>. Порядок подачи и рассмотрения протеста регулируетс</w:t>
      </w:r>
      <w:r>
        <w:rPr>
          <w:rFonts w:ascii="Times New Roman" w:hAnsi="Times New Roman" w:cs="Times New Roman"/>
          <w:sz w:val="28"/>
          <w:szCs w:val="28"/>
        </w:rPr>
        <w:t>я Дисциплинарным регламентом</w:t>
      </w:r>
      <w:r w:rsidRPr="00CC3956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C3956">
        <w:rPr>
          <w:rFonts w:ascii="Times New Roman" w:hAnsi="Times New Roman" w:cs="Times New Roman"/>
          <w:b/>
          <w:sz w:val="28"/>
          <w:szCs w:val="28"/>
        </w:rPr>
        <w:t>.</w:t>
      </w:r>
      <w:r w:rsidRPr="00CC3956">
        <w:rPr>
          <w:rFonts w:ascii="Times New Roman" w:hAnsi="Times New Roman" w:cs="Times New Roman"/>
          <w:sz w:val="28"/>
          <w:szCs w:val="28"/>
        </w:rPr>
        <w:t xml:space="preserve"> Не принимаются к рассмотрению протесты команды, которые не</w:t>
      </w:r>
      <w:r>
        <w:rPr>
          <w:rFonts w:ascii="Times New Roman" w:hAnsi="Times New Roman" w:cs="Times New Roman"/>
          <w:sz w:val="28"/>
          <w:szCs w:val="28"/>
        </w:rPr>
        <w:t xml:space="preserve"> были вписаны в протокол матча.</w:t>
      </w:r>
    </w:p>
    <w:p w:rsidR="00CC3956" w:rsidRPr="00CC3956" w:rsidRDefault="00CC3956" w:rsidP="00CC3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13. ОРГАНИЗАЦИЯ ОБЕСПЕЧЕНИЯ БЕЗОПАСНОСТИ ПРИ ПРОВЕДЕНИИ МАТЧЕЙ</w:t>
      </w:r>
    </w:p>
    <w:p w:rsidR="00CC3956" w:rsidRPr="00CC3956" w:rsidRDefault="00CC3956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13.1.</w:t>
      </w:r>
      <w:r w:rsidRPr="00CC3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956">
        <w:rPr>
          <w:rFonts w:ascii="Times New Roman" w:hAnsi="Times New Roman" w:cs="Times New Roman"/>
          <w:sz w:val="28"/>
          <w:szCs w:val="28"/>
        </w:rPr>
        <w:t>Организация общественного порядка и общественной безопасности осуществляется с соответствии с требованиями, установленными Федеральным законом от 4 декабря 2007 г. N329-ФЗ «О физической культуре и спорте в Российской Федерации» и Постановлением Правительства РФ от 18 апреля 2014 г. N353 «Об утверждении Правил обеспечения безопасности при проведении официальных спортивных соревнований», а также требованиями других федеральных законов и иных нормативных правовых актов Российской</w:t>
      </w:r>
      <w:proofErr w:type="gramEnd"/>
      <w:r w:rsidRPr="00CC3956">
        <w:rPr>
          <w:rFonts w:ascii="Times New Roman" w:hAnsi="Times New Roman" w:cs="Times New Roman"/>
          <w:sz w:val="28"/>
          <w:szCs w:val="28"/>
        </w:rPr>
        <w:t xml:space="preserve"> Федерации, законов и нормативных правовых актов субъекта Российской Федерации, на терр</w:t>
      </w:r>
      <w:r w:rsidR="008A1CF5">
        <w:rPr>
          <w:rFonts w:ascii="Times New Roman" w:hAnsi="Times New Roman" w:cs="Times New Roman"/>
          <w:sz w:val="28"/>
          <w:szCs w:val="28"/>
        </w:rPr>
        <w:t>итории которого проводится матч</w:t>
      </w:r>
      <w:r w:rsidRPr="00CC3956">
        <w:rPr>
          <w:rFonts w:ascii="Times New Roman" w:hAnsi="Times New Roman" w:cs="Times New Roman"/>
          <w:sz w:val="28"/>
          <w:szCs w:val="28"/>
        </w:rPr>
        <w:t>.</w:t>
      </w:r>
    </w:p>
    <w:p w:rsidR="00CC3956" w:rsidRPr="008A1CF5" w:rsidRDefault="00CC3956" w:rsidP="008A1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56">
        <w:rPr>
          <w:rFonts w:ascii="Times New Roman" w:hAnsi="Times New Roman" w:cs="Times New Roman"/>
          <w:b/>
          <w:sz w:val="28"/>
          <w:szCs w:val="28"/>
        </w:rPr>
        <w:t>13.2</w:t>
      </w:r>
      <w:r w:rsidRPr="00CC3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3956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Минздрава РФ от 23.10.2020 N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CC3956">
        <w:rPr>
          <w:rFonts w:ascii="Times New Roman" w:hAnsi="Times New Roman" w:cs="Times New Roman"/>
          <w:sz w:val="28"/>
          <w:szCs w:val="28"/>
        </w:rPr>
        <w:t xml:space="preserve"> (тестов) Всероссийского физкультурно-спортивного компл</w:t>
      </w:r>
      <w:r w:rsidR="008A1CF5">
        <w:rPr>
          <w:rFonts w:ascii="Times New Roman" w:hAnsi="Times New Roman" w:cs="Times New Roman"/>
          <w:sz w:val="28"/>
          <w:szCs w:val="28"/>
        </w:rPr>
        <w:t>екса «Готов к труду и обороне».</w:t>
      </w:r>
    </w:p>
    <w:p w:rsidR="00CC3956" w:rsidRPr="008A1CF5" w:rsidRDefault="008A1CF5" w:rsidP="008A1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C3956" w:rsidRPr="00CC3956" w:rsidRDefault="008A1CF5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14.</w:t>
      </w:r>
      <w:r w:rsidR="00CC3956" w:rsidRPr="008A1CF5">
        <w:rPr>
          <w:rFonts w:ascii="Times New Roman" w:hAnsi="Times New Roman" w:cs="Times New Roman"/>
          <w:b/>
          <w:sz w:val="28"/>
          <w:szCs w:val="28"/>
        </w:rPr>
        <w:t>1.</w:t>
      </w:r>
      <w:r w:rsidR="00CC3956" w:rsidRPr="00CC3956">
        <w:rPr>
          <w:rFonts w:ascii="Times New Roman" w:hAnsi="Times New Roman" w:cs="Times New Roman"/>
          <w:sz w:val="28"/>
          <w:szCs w:val="28"/>
        </w:rPr>
        <w:t xml:space="preserve"> Пересмотр спортивных итогов соревнования по любым причинам</w:t>
      </w:r>
      <w:r>
        <w:rPr>
          <w:rFonts w:ascii="Times New Roman" w:hAnsi="Times New Roman" w:cs="Times New Roman"/>
          <w:sz w:val="28"/>
          <w:szCs w:val="28"/>
        </w:rPr>
        <w:t xml:space="preserve"> после утверждения их Советом МА ОО СФФ «Центр»</w:t>
      </w:r>
      <w:r w:rsidR="00CC3956" w:rsidRPr="00CC395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C3956" w:rsidRDefault="008A1CF5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14.</w:t>
      </w:r>
      <w:r w:rsidR="00CC3956" w:rsidRPr="008A1CF5">
        <w:rPr>
          <w:rFonts w:ascii="Times New Roman" w:hAnsi="Times New Roman" w:cs="Times New Roman"/>
          <w:b/>
          <w:sz w:val="28"/>
          <w:szCs w:val="28"/>
        </w:rPr>
        <w:t>2.</w:t>
      </w:r>
      <w:r w:rsidR="00CC3956" w:rsidRPr="00CC3956">
        <w:rPr>
          <w:rFonts w:ascii="Times New Roman" w:hAnsi="Times New Roman" w:cs="Times New Roman"/>
          <w:sz w:val="28"/>
          <w:szCs w:val="28"/>
        </w:rPr>
        <w:t>Любой вопрос, не предусмотренный настоящим регламентом, регулируется по аналогии с вышестоящими регламентами соревнований проводимых АМФР, которые могут быть применены с учётом особенностей Соревнования и соблюдения приоритета норм регламента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56" w:rsidRPr="00CC3956">
        <w:rPr>
          <w:rFonts w:ascii="Times New Roman" w:hAnsi="Times New Roman" w:cs="Times New Roman"/>
          <w:sz w:val="28"/>
          <w:szCs w:val="28"/>
        </w:rPr>
        <w:t xml:space="preserve">В случае отсутствия таких норм или невозможности их применения вопросы разрешаются </w:t>
      </w:r>
      <w:r>
        <w:rPr>
          <w:rFonts w:ascii="Times New Roman" w:hAnsi="Times New Roman" w:cs="Times New Roman"/>
          <w:sz w:val="28"/>
          <w:szCs w:val="28"/>
        </w:rPr>
        <w:t>советом МА ОО СФФ «Центр».</w:t>
      </w:r>
    </w:p>
    <w:p w:rsidR="008A1CF5" w:rsidRDefault="008A1CF5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CF5" w:rsidRDefault="008A1CF5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D7" w:rsidRDefault="006A02D7" w:rsidP="00CC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6482A" w:rsidRPr="00D6482A" w:rsidRDefault="00D6482A" w:rsidP="00D648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2A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D6482A" w:rsidRPr="00D6482A" w:rsidRDefault="00D6482A" w:rsidP="00D64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82A">
        <w:rPr>
          <w:rFonts w:ascii="Times New Roman" w:hAnsi="Times New Roman" w:cs="Times New Roman"/>
          <w:sz w:val="28"/>
          <w:szCs w:val="28"/>
        </w:rPr>
        <w:t>оплаты судейства и инспектирования матчей</w:t>
      </w:r>
    </w:p>
    <w:p w:rsidR="00831FA3" w:rsidRDefault="00D6482A" w:rsidP="00D64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82A">
        <w:rPr>
          <w:rFonts w:ascii="Times New Roman" w:hAnsi="Times New Roman" w:cs="Times New Roman"/>
          <w:sz w:val="28"/>
          <w:szCs w:val="28"/>
        </w:rPr>
        <w:t>Всероссийских соревновани</w:t>
      </w:r>
      <w:r>
        <w:rPr>
          <w:rFonts w:ascii="Times New Roman" w:hAnsi="Times New Roman" w:cs="Times New Roman"/>
          <w:sz w:val="28"/>
          <w:szCs w:val="28"/>
        </w:rPr>
        <w:t>й по мини-футболу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6482A">
        <w:rPr>
          <w:rFonts w:ascii="Times New Roman" w:hAnsi="Times New Roman" w:cs="Times New Roman"/>
          <w:sz w:val="28"/>
          <w:szCs w:val="28"/>
        </w:rPr>
        <w:t xml:space="preserve">II этапа </w:t>
      </w:r>
      <w:r w:rsidR="00831FA3">
        <w:rPr>
          <w:rFonts w:ascii="Times New Roman" w:hAnsi="Times New Roman" w:cs="Times New Roman"/>
          <w:sz w:val="28"/>
          <w:szCs w:val="28"/>
        </w:rPr>
        <w:t xml:space="preserve">зона №8 СФФ «Центр» </w:t>
      </w:r>
    </w:p>
    <w:p w:rsidR="00D6482A" w:rsidRPr="00D6482A" w:rsidRDefault="00D6482A" w:rsidP="00D64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82A">
        <w:rPr>
          <w:rFonts w:ascii="Times New Roman" w:hAnsi="Times New Roman" w:cs="Times New Roman"/>
          <w:sz w:val="28"/>
          <w:szCs w:val="28"/>
        </w:rPr>
        <w:t>«Первенство России</w:t>
      </w:r>
      <w:r w:rsidR="0093571F">
        <w:rPr>
          <w:rFonts w:ascii="Times New Roman" w:hAnsi="Times New Roman" w:cs="Times New Roman"/>
          <w:sz w:val="28"/>
          <w:szCs w:val="28"/>
        </w:rPr>
        <w:t xml:space="preserve"> </w:t>
      </w:r>
      <w:r w:rsidRPr="00D6482A">
        <w:rPr>
          <w:rFonts w:ascii="Times New Roman" w:hAnsi="Times New Roman" w:cs="Times New Roman"/>
          <w:sz w:val="28"/>
          <w:szCs w:val="28"/>
        </w:rPr>
        <w:t xml:space="preserve"> среди мальчиков/девочек до 14 лет, юношей/девушек до 16 лет, юношей/девушек до 18 лет сезона 2021/2022 гг.»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645"/>
        <w:gridCol w:w="6251"/>
        <w:gridCol w:w="1227"/>
        <w:gridCol w:w="1228"/>
      </w:tblGrid>
      <w:tr w:rsidR="00831FA3" w:rsidRPr="00831FA3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Сумма, руб.</w:t>
            </w:r>
          </w:p>
        </w:tc>
      </w:tr>
      <w:tr w:rsidR="00831FA3" w:rsidRPr="00831FA3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Оплата судейства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игру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 день</w:t>
            </w:r>
          </w:p>
        </w:tc>
      </w:tr>
      <w:tr w:rsidR="00831FA3" w:rsidRPr="00831FA3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судья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831FA3" w:rsidRPr="00831FA3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секретарь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831FA3" w:rsidRPr="00831FA3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Судья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31FA3" w:rsidRPr="00831FA3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2-ой судья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31FA3" w:rsidRPr="00831FA3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3-ий судья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31FA3" w:rsidRPr="00831FA3" w:rsidTr="00632F84">
        <w:trPr>
          <w:trHeight w:val="3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Хронометрист – информатор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31FA3" w:rsidRPr="00831FA3" w:rsidTr="00632F84">
        <w:trPr>
          <w:trHeight w:val="3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1500</w:t>
            </w:r>
          </w:p>
        </w:tc>
      </w:tr>
      <w:tr w:rsidR="00831FA3" w:rsidRPr="00831FA3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один матч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A3" w:rsidRPr="0093571F" w:rsidRDefault="00831FA3" w:rsidP="00831FA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57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2700</w:t>
            </w:r>
          </w:p>
        </w:tc>
      </w:tr>
    </w:tbl>
    <w:p w:rsid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FA3" w:rsidRDefault="00831FA3" w:rsidP="00D64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2A">
        <w:rPr>
          <w:rFonts w:ascii="Times New Roman" w:hAnsi="Times New Roman" w:cs="Times New Roman"/>
          <w:b/>
          <w:sz w:val="28"/>
          <w:szCs w:val="28"/>
        </w:rPr>
        <w:t>Приложение № 2.</w:t>
      </w:r>
    </w:p>
    <w:p w:rsidR="00D6482A" w:rsidRPr="00D6482A" w:rsidRDefault="00D6482A" w:rsidP="00D64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2A">
        <w:rPr>
          <w:rFonts w:ascii="Times New Roman" w:hAnsi="Times New Roman" w:cs="Times New Roman"/>
          <w:b/>
          <w:sz w:val="24"/>
          <w:szCs w:val="24"/>
        </w:rPr>
        <w:t>Анкета участника Всероссийских соревнований по мини-футболу (</w:t>
      </w:r>
      <w:proofErr w:type="spellStart"/>
      <w:r w:rsidRPr="00D6482A">
        <w:rPr>
          <w:rFonts w:ascii="Times New Roman" w:hAnsi="Times New Roman" w:cs="Times New Roman"/>
          <w:b/>
          <w:sz w:val="24"/>
          <w:szCs w:val="24"/>
        </w:rPr>
        <w:t>футзалу</w:t>
      </w:r>
      <w:proofErr w:type="spellEnd"/>
      <w:r w:rsidRPr="00D6482A">
        <w:rPr>
          <w:rFonts w:ascii="Times New Roman" w:hAnsi="Times New Roman" w:cs="Times New Roman"/>
          <w:b/>
          <w:sz w:val="24"/>
          <w:szCs w:val="24"/>
        </w:rPr>
        <w:t>)</w:t>
      </w:r>
    </w:p>
    <w:p w:rsidR="00D6482A" w:rsidRPr="00D6482A" w:rsidRDefault="00D6482A" w:rsidP="00D64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>«Первенство России по мини-футболу (</w:t>
      </w:r>
      <w:proofErr w:type="spellStart"/>
      <w:r w:rsidRPr="00D6482A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D6482A">
        <w:rPr>
          <w:rFonts w:ascii="Times New Roman" w:hAnsi="Times New Roman" w:cs="Times New Roman"/>
          <w:sz w:val="24"/>
          <w:szCs w:val="24"/>
        </w:rPr>
        <w:t>) среди мальчиков/девочек до 14 лет, юношей/девушек до 16 лет, юношей/девушек до 1</w:t>
      </w:r>
      <w:r>
        <w:rPr>
          <w:rFonts w:ascii="Times New Roman" w:hAnsi="Times New Roman" w:cs="Times New Roman"/>
          <w:sz w:val="24"/>
          <w:szCs w:val="24"/>
        </w:rPr>
        <w:t>8 лет сезона 2021-2022 гг.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648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482A">
        <w:rPr>
          <w:rFonts w:ascii="Times New Roman" w:hAnsi="Times New Roman" w:cs="Times New Roman"/>
          <w:sz w:val="24"/>
          <w:szCs w:val="24"/>
        </w:rPr>
        <w:t xml:space="preserve"> участника _______________________________________________ </w:t>
      </w:r>
    </w:p>
    <w:p w:rsidR="00D6482A" w:rsidRPr="00D6482A" w:rsidRDefault="00D6482A" w:rsidP="00D6482A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482A">
        <w:rPr>
          <w:rFonts w:ascii="Times New Roman" w:hAnsi="Times New Roman" w:cs="Times New Roman"/>
          <w:i/>
          <w:sz w:val="16"/>
          <w:szCs w:val="16"/>
        </w:rPr>
        <w:t>Указывается полностью</w:t>
      </w:r>
    </w:p>
    <w:p w:rsid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>Дата рождени</w:t>
      </w:r>
      <w:r>
        <w:rPr>
          <w:rFonts w:ascii="Times New Roman" w:hAnsi="Times New Roman" w:cs="Times New Roman"/>
          <w:sz w:val="24"/>
          <w:szCs w:val="24"/>
        </w:rPr>
        <w:t xml:space="preserve">я __.__._____г. пол 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D6482A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М.П.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>Паспорт/Свидетельство о рождении</w:t>
      </w:r>
      <w:proofErr w:type="gramStart"/>
      <w:r w:rsidRPr="00D6482A">
        <w:rPr>
          <w:rFonts w:ascii="Times New Roman" w:hAnsi="Times New Roman" w:cs="Times New Roman"/>
          <w:sz w:val="24"/>
          <w:szCs w:val="24"/>
        </w:rPr>
        <w:t xml:space="preserve">: №:________ </w:t>
      </w:r>
      <w:proofErr w:type="gramEnd"/>
      <w:r w:rsidRPr="00D6482A">
        <w:rPr>
          <w:rFonts w:ascii="Times New Roman" w:hAnsi="Times New Roman" w:cs="Times New Roman"/>
          <w:sz w:val="24"/>
          <w:szCs w:val="24"/>
        </w:rPr>
        <w:t xml:space="preserve">серия:_____________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Контакты участника: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>Мобильный телефон: __________________________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6482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6482A">
        <w:rPr>
          <w:rFonts w:ascii="Times New Roman" w:hAnsi="Times New Roman" w:cs="Times New Roman"/>
          <w:sz w:val="24"/>
          <w:szCs w:val="24"/>
        </w:rPr>
        <w:t xml:space="preserve">: __________________________ 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Адрес спортивной школы ______________________________________________________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Указывается полностью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Ф.И.О. Директора школы __________________________________________/___________/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Указывается полностью </w:t>
      </w:r>
      <w:r w:rsidRPr="00D6482A">
        <w:rPr>
          <w:rFonts w:ascii="Times New Roman" w:hAnsi="Times New Roman" w:cs="Times New Roman"/>
          <w:sz w:val="24"/>
          <w:szCs w:val="24"/>
        </w:rPr>
        <w:tab/>
      </w:r>
      <w:r w:rsidRPr="00D6482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D6482A">
        <w:rPr>
          <w:rFonts w:ascii="Times New Roman" w:hAnsi="Times New Roman" w:cs="Times New Roman"/>
          <w:sz w:val="24"/>
          <w:szCs w:val="24"/>
        </w:rPr>
        <w:tab/>
      </w:r>
      <w:r w:rsidRPr="00D6482A">
        <w:rPr>
          <w:rFonts w:ascii="Times New Roman" w:hAnsi="Times New Roman" w:cs="Times New Roman"/>
          <w:sz w:val="24"/>
          <w:szCs w:val="24"/>
        </w:rPr>
        <w:tab/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Региональная Федерация футбола _____________________________________________М.П.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Ф.И.О. Представителя команды _________________________________/________/ подпись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2A">
        <w:rPr>
          <w:rFonts w:ascii="Times New Roman" w:hAnsi="Times New Roman" w:cs="Times New Roman"/>
          <w:sz w:val="24"/>
          <w:szCs w:val="24"/>
        </w:rPr>
        <w:t xml:space="preserve">Тел. представителя команды_________________________________________________________ </w:t>
      </w: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82A" w:rsidRPr="00D6482A" w:rsidRDefault="00D6482A" w:rsidP="00D6482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82A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D6482A">
        <w:rPr>
          <w:rFonts w:ascii="Times New Roman" w:hAnsi="Times New Roman" w:cs="Times New Roman"/>
          <w:sz w:val="24"/>
          <w:szCs w:val="24"/>
        </w:rPr>
        <w:t xml:space="preserve"> </w:t>
      </w:r>
      <w:r w:rsidRPr="00D6482A">
        <w:rPr>
          <w:rFonts w:ascii="Times New Roman" w:hAnsi="Times New Roman" w:cs="Times New Roman"/>
          <w:i/>
          <w:sz w:val="24"/>
          <w:szCs w:val="24"/>
        </w:rPr>
        <w:t>информация должна быть достоверной. Любая неверная информация может привести к дисквалификации команды. В случае, каких-либо изменений необходимо сразу проинформировать членов комиссии по допуску участников и главного судью Соревнований.</w:t>
      </w: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CF5" w:rsidRPr="00D6482A" w:rsidRDefault="00D6482A" w:rsidP="008A1C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№3.</w:t>
      </w:r>
    </w:p>
    <w:p w:rsidR="008A1CF5" w:rsidRPr="008A1CF5" w:rsidRDefault="008A1CF5" w:rsidP="008A1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F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A1CF5" w:rsidRPr="008A1CF5" w:rsidRDefault="008A1CF5" w:rsidP="008A1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11EB6" wp14:editId="2584110C">
                <wp:simplePos x="0" y="0"/>
                <wp:positionH relativeFrom="margin">
                  <wp:posOffset>163830</wp:posOffset>
                </wp:positionH>
                <wp:positionV relativeFrom="paragraph">
                  <wp:posOffset>1166495</wp:posOffset>
                </wp:positionV>
                <wp:extent cx="5564505" cy="60706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  <w:gridCol w:w="3402"/>
                              <w:gridCol w:w="1276"/>
                              <w:gridCol w:w="3422"/>
                            </w:tblGrid>
                            <w:tr w:rsidR="008A1CF5">
                              <w:trPr>
                                <w:trHeight w:val="738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ind w:firstLine="70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Кол-во, шт.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Организация, ответственная</w:t>
                                  </w:r>
                                </w:p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 предоставление</w:t>
                                  </w:r>
                                </w:p>
                              </w:tc>
                            </w:tr>
                            <w:tr w:rsidR="008A1CF5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Дипломы </w:t>
                                  </w: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степени (в рамке)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 w:rsidP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A1CF5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Дипломы </w:t>
                                  </w: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степени (в рамке)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A1CF5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Дипломы </w:t>
                                  </w: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III</w:t>
                                  </w: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степени (в рамке)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A1CF5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Дипломы для лучших игроков, (бомбардир, вратарь, защитник, нападающий, игрок)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A1CF5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Кубки для команд-победителей и команд-призеров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A1CF5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Награды лучшим игрокам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A1CF5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Медали за 1 места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A1CF5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Медали за 2 места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A1CF5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Медали за 3 места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A1CF5" w:rsidRPr="008A1CF5" w:rsidRDefault="008A1CF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1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</w:tbl>
                          <w:p w:rsidR="008A1CF5" w:rsidRDefault="008A1CF5" w:rsidP="008A1C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91.85pt;width:438.15pt;height:4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5"/>
                        <w:gridCol w:w="3402"/>
                        <w:gridCol w:w="1276"/>
                        <w:gridCol w:w="3422"/>
                      </w:tblGrid>
                      <w:tr w:rsidR="008A1CF5">
                        <w:trPr>
                          <w:trHeight w:val="738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Кол-во, шт.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Организация, ответственная</w:t>
                            </w:r>
                          </w:p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предоставление</w:t>
                            </w:r>
                          </w:p>
                        </w:tc>
                      </w:tr>
                      <w:tr w:rsidR="008A1CF5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Дипломы </w:t>
                            </w: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степени (в рамке)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 w:rsidP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A1CF5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Дипломы </w:t>
                            </w: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степени (в рамке)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A1CF5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Дипломы </w:t>
                            </w: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степени (в рамке)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A1CF5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Дипломы для лучших игроков, (бомбардир, вратарь, защитник, нападающий, игрок)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A1CF5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Кубки для команд-победителей и команд-призеров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A1CF5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Награды лучшим игрокам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A1CF5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Медали за 1 места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A1CF5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Медали за 2 места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A1CF5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Медали за 3 места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A1CF5" w:rsidRPr="008A1CF5" w:rsidRDefault="008A1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 ОО СФФ «Центр»</w:t>
                            </w:r>
                          </w:p>
                        </w:tc>
                      </w:tr>
                    </w:tbl>
                    <w:p w:rsidR="008A1CF5" w:rsidRDefault="008A1CF5" w:rsidP="008A1CF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1CF5">
        <w:rPr>
          <w:rFonts w:ascii="Times New Roman" w:hAnsi="Times New Roman" w:cs="Times New Roman"/>
          <w:b/>
          <w:sz w:val="28"/>
          <w:szCs w:val="28"/>
        </w:rPr>
        <w:t>Материально-технической базы, предоставляемой для призеров и уч</w:t>
      </w:r>
      <w:r w:rsidR="00D6482A">
        <w:rPr>
          <w:rFonts w:ascii="Times New Roman" w:hAnsi="Times New Roman" w:cs="Times New Roman"/>
          <w:b/>
          <w:sz w:val="28"/>
          <w:szCs w:val="28"/>
        </w:rPr>
        <w:t xml:space="preserve">астников </w:t>
      </w:r>
      <w:r w:rsidRPr="008A1CF5">
        <w:rPr>
          <w:rFonts w:ascii="Times New Roman" w:hAnsi="Times New Roman" w:cs="Times New Roman"/>
          <w:b/>
          <w:sz w:val="28"/>
          <w:szCs w:val="28"/>
        </w:rPr>
        <w:t>II этапа Всероссийских соревнований по мини-футболу (</w:t>
      </w:r>
      <w:proofErr w:type="spellStart"/>
      <w:r w:rsidRPr="008A1CF5">
        <w:rPr>
          <w:rFonts w:ascii="Times New Roman" w:hAnsi="Times New Roman" w:cs="Times New Roman"/>
          <w:b/>
          <w:sz w:val="28"/>
          <w:szCs w:val="28"/>
        </w:rPr>
        <w:t>футзалу</w:t>
      </w:r>
      <w:proofErr w:type="spellEnd"/>
      <w:r w:rsidRPr="008A1CF5">
        <w:rPr>
          <w:rFonts w:ascii="Times New Roman" w:hAnsi="Times New Roman" w:cs="Times New Roman"/>
          <w:b/>
          <w:sz w:val="28"/>
          <w:szCs w:val="28"/>
        </w:rPr>
        <w:t>) «Первенство России по мини-футболу (</w:t>
      </w:r>
      <w:proofErr w:type="spellStart"/>
      <w:r w:rsidRPr="008A1CF5">
        <w:rPr>
          <w:rFonts w:ascii="Times New Roman" w:hAnsi="Times New Roman" w:cs="Times New Roman"/>
          <w:b/>
          <w:sz w:val="28"/>
          <w:szCs w:val="28"/>
        </w:rPr>
        <w:t>футзалу</w:t>
      </w:r>
      <w:proofErr w:type="spellEnd"/>
      <w:r w:rsidRPr="008A1CF5">
        <w:rPr>
          <w:rFonts w:ascii="Times New Roman" w:hAnsi="Times New Roman" w:cs="Times New Roman"/>
          <w:b/>
          <w:sz w:val="28"/>
          <w:szCs w:val="28"/>
        </w:rPr>
        <w:t>) среди мальчиков/девочек до 14 лет, юношей/девушек до 16 лет, юношей/девушек до 18 лет сезона 2021-2022 гг.</w:t>
      </w:r>
    </w:p>
    <w:sectPr w:rsidR="008A1CF5" w:rsidRPr="008A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00000A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00000A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00000A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00000A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00000A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00000A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00000A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00000A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00000A"/>
        <w:sz w:val="28"/>
        <w:szCs w:val="28"/>
      </w:rPr>
    </w:lvl>
  </w:abstractNum>
  <w:abstractNum w:abstractNumId="1">
    <w:nsid w:val="079E6DC3"/>
    <w:multiLevelType w:val="hybridMultilevel"/>
    <w:tmpl w:val="3B7C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1A4F"/>
    <w:multiLevelType w:val="hybridMultilevel"/>
    <w:tmpl w:val="931CFDA0"/>
    <w:lvl w:ilvl="0" w:tplc="6718927E">
      <w:start w:val="4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E72316E"/>
    <w:multiLevelType w:val="hybridMultilevel"/>
    <w:tmpl w:val="0A42CB96"/>
    <w:lvl w:ilvl="0" w:tplc="6718927E">
      <w:start w:val="4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2111C"/>
    <w:multiLevelType w:val="hybridMultilevel"/>
    <w:tmpl w:val="05CA5F62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A0989"/>
    <w:multiLevelType w:val="hybridMultilevel"/>
    <w:tmpl w:val="8A4AADE2"/>
    <w:lvl w:ilvl="0" w:tplc="39664B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B0A79"/>
    <w:multiLevelType w:val="hybridMultilevel"/>
    <w:tmpl w:val="FD90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0F44"/>
    <w:multiLevelType w:val="hybridMultilevel"/>
    <w:tmpl w:val="90685EC8"/>
    <w:lvl w:ilvl="0" w:tplc="875EA8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15022"/>
    <w:multiLevelType w:val="multilevel"/>
    <w:tmpl w:val="45D8D74C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color w:val="000000"/>
      </w:rPr>
    </w:lvl>
  </w:abstractNum>
  <w:abstractNum w:abstractNumId="9">
    <w:nsid w:val="3FC3657C"/>
    <w:multiLevelType w:val="hybridMultilevel"/>
    <w:tmpl w:val="084A6946"/>
    <w:lvl w:ilvl="0" w:tplc="5A747962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3AB4"/>
    <w:multiLevelType w:val="hybridMultilevel"/>
    <w:tmpl w:val="B11C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165F2"/>
    <w:multiLevelType w:val="multilevel"/>
    <w:tmpl w:val="7A30E802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color w:val="000000"/>
      </w:rPr>
    </w:lvl>
  </w:abstractNum>
  <w:abstractNum w:abstractNumId="12">
    <w:nsid w:val="530E77D4"/>
    <w:multiLevelType w:val="hybridMultilevel"/>
    <w:tmpl w:val="B7E8C2B2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72606"/>
    <w:multiLevelType w:val="hybridMultilevel"/>
    <w:tmpl w:val="7AB62C9C"/>
    <w:lvl w:ilvl="0" w:tplc="EC90EF2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041D"/>
    <w:multiLevelType w:val="hybridMultilevel"/>
    <w:tmpl w:val="DF5A423E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83759"/>
    <w:multiLevelType w:val="hybridMultilevel"/>
    <w:tmpl w:val="2274362C"/>
    <w:lvl w:ilvl="0" w:tplc="6718927E">
      <w:start w:val="4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AE5"/>
    <w:multiLevelType w:val="hybridMultilevel"/>
    <w:tmpl w:val="EA208678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F5BFB"/>
    <w:multiLevelType w:val="hybridMultilevel"/>
    <w:tmpl w:val="F2C061D2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A5142"/>
    <w:multiLevelType w:val="hybridMultilevel"/>
    <w:tmpl w:val="1DF49E3A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569E5"/>
    <w:multiLevelType w:val="hybridMultilevel"/>
    <w:tmpl w:val="83782370"/>
    <w:lvl w:ilvl="0" w:tplc="3516E77E">
      <w:start w:val="3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7"/>
  </w:num>
  <w:num w:numId="11">
    <w:abstractNumId w:val="5"/>
  </w:num>
  <w:num w:numId="12">
    <w:abstractNumId w:val="7"/>
  </w:num>
  <w:num w:numId="13">
    <w:abstractNumId w:val="14"/>
  </w:num>
  <w:num w:numId="14">
    <w:abstractNumId w:val="15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D7"/>
    <w:rsid w:val="002A32D4"/>
    <w:rsid w:val="0034656D"/>
    <w:rsid w:val="004009D7"/>
    <w:rsid w:val="00572030"/>
    <w:rsid w:val="006975B7"/>
    <w:rsid w:val="006A02D7"/>
    <w:rsid w:val="00831FA3"/>
    <w:rsid w:val="008A1CF5"/>
    <w:rsid w:val="008C2758"/>
    <w:rsid w:val="00904AAD"/>
    <w:rsid w:val="0093571F"/>
    <w:rsid w:val="009B0ED8"/>
    <w:rsid w:val="009D3A98"/>
    <w:rsid w:val="009D77A1"/>
    <w:rsid w:val="00A37714"/>
    <w:rsid w:val="00AA1428"/>
    <w:rsid w:val="00B7625A"/>
    <w:rsid w:val="00CC3956"/>
    <w:rsid w:val="00D6482A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03B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FC00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03B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FC00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2021-12-15T14:10:00Z</dcterms:created>
  <dcterms:modified xsi:type="dcterms:W3CDTF">2021-12-15T17:14:00Z</dcterms:modified>
</cp:coreProperties>
</file>