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Игорь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Всеросс.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Гайн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Селезнев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Серьёзное нарушение правил игры (удар соперника шипами в голову в борьбе за мяч)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Дудкин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