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Москалев Владимир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Денис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Селезнев Роман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Понкратов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Нагорный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грубая игра наказуемая удалением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