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Спартак (Россошь)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Спартак (Россошь)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Филиппов Дмитрий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Тимаков Евгений Михайлович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Ляшенко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Ляшенко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Махин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Серпокрылов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Яромир Кольчугин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Зацепин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Заика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Яромир Кольчугин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Орлов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Орлов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