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25 мая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Красный (Красный)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Шафеев Рафаэль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Даниленко Дмитрий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Жолобов Виталий (Волжский)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Селезнев Роман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Тимаков Евгений Михайлович (Белгород)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Мягкий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Бурдыкин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Жачкин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Красный (Красный)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  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Максименков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Красный (Красный)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Селезнев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мая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Гайдуков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Скрыпников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Тараповский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Сиротин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Гончаров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Кретинин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Агупов 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Свиридов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Корольков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Тараповский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Свиридов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Кретинин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Агупов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Агупов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мая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Красный (Красный)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Найденов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Казаков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Жачкин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Эдуард Рубчинский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Федоров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Корнеев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Максименков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Плотников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Мешковский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Помельников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Кондратенко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Бачевский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Горьков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Азам Елканов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Зотов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Игнатенков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Бачевский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мая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Красный (Красный)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